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704" w:rsidRPr="00556704" w:rsidRDefault="00556704" w:rsidP="00556704">
      <w:pPr>
        <w:pStyle w:val="Style1"/>
        <w:widowControl/>
        <w:jc w:val="both"/>
        <w:rPr>
          <w:rStyle w:val="FontStyle13"/>
          <w:b w:val="0"/>
          <w:sz w:val="24"/>
          <w:szCs w:val="24"/>
        </w:rPr>
      </w:pPr>
      <w:bookmarkStart w:id="0" w:name="_GoBack"/>
      <w:bookmarkEnd w:id="0"/>
      <w:r w:rsidRPr="00556704">
        <w:rPr>
          <w:rStyle w:val="FontStyle13"/>
          <w:b w:val="0"/>
          <w:sz w:val="24"/>
          <w:szCs w:val="24"/>
        </w:rPr>
        <w:t xml:space="preserve">                                                       </w:t>
      </w:r>
      <w:r>
        <w:rPr>
          <w:rStyle w:val="FontStyle13"/>
          <w:b w:val="0"/>
          <w:sz w:val="24"/>
          <w:szCs w:val="24"/>
        </w:rPr>
        <w:t xml:space="preserve">       </w:t>
      </w:r>
      <w:r w:rsidR="007F49CE" w:rsidRPr="007F49CE">
        <w:rPr>
          <w:rStyle w:val="FontStyle13"/>
          <w:b w:val="0"/>
          <w:sz w:val="24"/>
          <w:szCs w:val="24"/>
        </w:rPr>
        <w:t>PRITARTA</w:t>
      </w:r>
    </w:p>
    <w:p w:rsidR="00556704" w:rsidRPr="00556704" w:rsidRDefault="00556704" w:rsidP="00556704">
      <w:pPr>
        <w:pStyle w:val="Style1"/>
        <w:widowControl/>
        <w:jc w:val="both"/>
        <w:rPr>
          <w:rStyle w:val="FontStyle13"/>
          <w:b w:val="0"/>
          <w:sz w:val="24"/>
          <w:szCs w:val="24"/>
        </w:rPr>
      </w:pPr>
      <w:r w:rsidRPr="00556704">
        <w:rPr>
          <w:rStyle w:val="FontStyle13"/>
          <w:b w:val="0"/>
          <w:sz w:val="24"/>
          <w:szCs w:val="24"/>
        </w:rPr>
        <w:t xml:space="preserve">                                                       </w:t>
      </w:r>
      <w:r>
        <w:rPr>
          <w:rStyle w:val="FontStyle13"/>
          <w:b w:val="0"/>
          <w:sz w:val="24"/>
          <w:szCs w:val="24"/>
        </w:rPr>
        <w:t xml:space="preserve">       </w:t>
      </w:r>
      <w:r w:rsidRPr="00556704">
        <w:rPr>
          <w:rStyle w:val="FontStyle13"/>
          <w:b w:val="0"/>
          <w:sz w:val="24"/>
          <w:szCs w:val="24"/>
        </w:rPr>
        <w:t>Kretingos rajono savivaldybės tarybos</w:t>
      </w:r>
    </w:p>
    <w:p w:rsidR="00556704" w:rsidRPr="00556704" w:rsidRDefault="00556704" w:rsidP="00556704">
      <w:pPr>
        <w:pStyle w:val="Style1"/>
        <w:widowControl/>
        <w:jc w:val="both"/>
        <w:rPr>
          <w:rStyle w:val="FontStyle13"/>
          <w:b w:val="0"/>
          <w:sz w:val="24"/>
          <w:szCs w:val="24"/>
        </w:rPr>
      </w:pPr>
      <w:r w:rsidRPr="00556704">
        <w:rPr>
          <w:rStyle w:val="FontStyle13"/>
          <w:b w:val="0"/>
          <w:sz w:val="24"/>
          <w:szCs w:val="24"/>
        </w:rPr>
        <w:t xml:space="preserve">                                                       </w:t>
      </w:r>
      <w:r>
        <w:rPr>
          <w:rStyle w:val="FontStyle13"/>
          <w:b w:val="0"/>
          <w:sz w:val="24"/>
          <w:szCs w:val="24"/>
        </w:rPr>
        <w:t xml:space="preserve">       </w:t>
      </w:r>
      <w:r w:rsidRPr="00556704">
        <w:rPr>
          <w:rStyle w:val="FontStyle13"/>
          <w:b w:val="0"/>
          <w:sz w:val="24"/>
          <w:szCs w:val="24"/>
        </w:rPr>
        <w:t>2018 m. kovo    d.</w:t>
      </w:r>
      <w:r w:rsidR="00741F47">
        <w:rPr>
          <w:rStyle w:val="FontStyle13"/>
          <w:b w:val="0"/>
          <w:sz w:val="24"/>
          <w:szCs w:val="24"/>
        </w:rPr>
        <w:t xml:space="preserve"> Nr. T2-</w:t>
      </w:r>
    </w:p>
    <w:p w:rsidR="00556704" w:rsidRDefault="00556704" w:rsidP="0039407B">
      <w:pPr>
        <w:pStyle w:val="Style1"/>
        <w:widowControl/>
        <w:jc w:val="center"/>
        <w:rPr>
          <w:rStyle w:val="FontStyle13"/>
          <w:sz w:val="24"/>
          <w:szCs w:val="24"/>
        </w:rPr>
      </w:pPr>
    </w:p>
    <w:p w:rsidR="00556704" w:rsidRDefault="00556704" w:rsidP="0039407B">
      <w:pPr>
        <w:pStyle w:val="Style1"/>
        <w:widowControl/>
        <w:jc w:val="center"/>
        <w:rPr>
          <w:rStyle w:val="FontStyle13"/>
          <w:sz w:val="24"/>
          <w:szCs w:val="24"/>
        </w:rPr>
      </w:pPr>
    </w:p>
    <w:p w:rsidR="00013A1B" w:rsidRDefault="00E01462" w:rsidP="0039407B">
      <w:pPr>
        <w:pStyle w:val="Style1"/>
        <w:widowControl/>
        <w:jc w:val="center"/>
        <w:rPr>
          <w:rStyle w:val="FontStyle13"/>
          <w:sz w:val="24"/>
          <w:szCs w:val="24"/>
        </w:rPr>
      </w:pPr>
      <w:r w:rsidRPr="00121C2A">
        <w:rPr>
          <w:rStyle w:val="FontStyle13"/>
          <w:sz w:val="24"/>
          <w:szCs w:val="24"/>
        </w:rPr>
        <w:t>KRET</w:t>
      </w:r>
      <w:r w:rsidR="00411155">
        <w:rPr>
          <w:rStyle w:val="FontStyle13"/>
          <w:sz w:val="24"/>
          <w:szCs w:val="24"/>
        </w:rPr>
        <w:t>INGOS LOPŠELIO-DARŽELIO „PASAKA“</w:t>
      </w:r>
    </w:p>
    <w:p w:rsidR="0039407B" w:rsidRPr="00121C2A" w:rsidRDefault="0039407B" w:rsidP="0039407B">
      <w:pPr>
        <w:pStyle w:val="Style1"/>
        <w:widowControl/>
        <w:jc w:val="center"/>
        <w:rPr>
          <w:rStyle w:val="FontStyle13"/>
          <w:sz w:val="24"/>
          <w:szCs w:val="24"/>
        </w:rPr>
      </w:pPr>
    </w:p>
    <w:p w:rsidR="00013A1B" w:rsidRPr="00121C2A" w:rsidRDefault="00121C2A" w:rsidP="0039407B">
      <w:pPr>
        <w:pStyle w:val="Style4"/>
        <w:widowControl/>
        <w:spacing w:line="240" w:lineRule="auto"/>
        <w:ind w:firstLine="0"/>
        <w:jc w:val="center"/>
        <w:rPr>
          <w:rStyle w:val="FontStyle13"/>
          <w:sz w:val="24"/>
          <w:szCs w:val="24"/>
        </w:rPr>
      </w:pPr>
      <w:r w:rsidRPr="00121C2A">
        <w:rPr>
          <w:rStyle w:val="FontStyle13"/>
          <w:sz w:val="24"/>
          <w:szCs w:val="24"/>
        </w:rPr>
        <w:t>DIREKTOR</w:t>
      </w:r>
      <w:r w:rsidR="00303364">
        <w:rPr>
          <w:rStyle w:val="FontStyle13"/>
          <w:sz w:val="24"/>
          <w:szCs w:val="24"/>
        </w:rPr>
        <w:t>ĖS JUDITOS LEŠČIAUSKIENĖS 2017</w:t>
      </w:r>
      <w:r w:rsidR="00E01462" w:rsidRPr="00121C2A">
        <w:rPr>
          <w:rStyle w:val="FontStyle13"/>
          <w:sz w:val="24"/>
          <w:szCs w:val="24"/>
        </w:rPr>
        <w:t xml:space="preserve"> METŲ </w:t>
      </w:r>
    </w:p>
    <w:p w:rsidR="00013A1B" w:rsidRDefault="00E01462" w:rsidP="0039407B">
      <w:pPr>
        <w:pStyle w:val="Style1"/>
        <w:widowControl/>
        <w:jc w:val="center"/>
        <w:rPr>
          <w:rStyle w:val="FontStyle13"/>
          <w:sz w:val="24"/>
          <w:szCs w:val="24"/>
        </w:rPr>
      </w:pPr>
      <w:r w:rsidRPr="00121C2A">
        <w:rPr>
          <w:rStyle w:val="FontStyle13"/>
          <w:sz w:val="24"/>
          <w:szCs w:val="24"/>
        </w:rPr>
        <w:t>ATASKAITA</w:t>
      </w:r>
    </w:p>
    <w:p w:rsidR="0039407B" w:rsidRPr="00121C2A" w:rsidRDefault="0039407B" w:rsidP="0039407B">
      <w:pPr>
        <w:pStyle w:val="Style1"/>
        <w:widowControl/>
        <w:jc w:val="center"/>
        <w:rPr>
          <w:rStyle w:val="FontStyle13"/>
          <w:sz w:val="24"/>
          <w:szCs w:val="24"/>
        </w:rPr>
      </w:pPr>
    </w:p>
    <w:p w:rsidR="00013A1B" w:rsidRDefault="00121C2A" w:rsidP="0039407B">
      <w:pPr>
        <w:pStyle w:val="Style9"/>
        <w:widowControl/>
        <w:jc w:val="center"/>
        <w:rPr>
          <w:rStyle w:val="FontStyle15"/>
          <w:sz w:val="24"/>
          <w:szCs w:val="24"/>
          <w:u w:val="single"/>
        </w:rPr>
      </w:pPr>
      <w:r w:rsidRPr="00556704">
        <w:rPr>
          <w:rStyle w:val="FontStyle15"/>
          <w:sz w:val="24"/>
          <w:szCs w:val="24"/>
          <w:u w:val="single"/>
        </w:rPr>
        <w:t>2018-02-19</w:t>
      </w:r>
    </w:p>
    <w:p w:rsidR="00556704" w:rsidRPr="00556704" w:rsidRDefault="00556704" w:rsidP="0039407B">
      <w:pPr>
        <w:pStyle w:val="Style9"/>
        <w:widowControl/>
        <w:jc w:val="center"/>
        <w:rPr>
          <w:rStyle w:val="FontStyle15"/>
          <w:sz w:val="20"/>
          <w:szCs w:val="20"/>
        </w:rPr>
      </w:pPr>
      <w:r w:rsidRPr="00556704">
        <w:rPr>
          <w:rStyle w:val="FontStyle15"/>
          <w:sz w:val="20"/>
          <w:szCs w:val="20"/>
        </w:rPr>
        <w:t>(data)</w:t>
      </w:r>
    </w:p>
    <w:p w:rsidR="00013A1B" w:rsidRPr="00121C2A" w:rsidRDefault="00013A1B">
      <w:pPr>
        <w:pStyle w:val="Style1"/>
        <w:widowControl/>
        <w:spacing w:line="240" w:lineRule="exact"/>
      </w:pPr>
    </w:p>
    <w:p w:rsidR="00303364" w:rsidRDefault="0039407B" w:rsidP="0039407B">
      <w:pPr>
        <w:pStyle w:val="Style1"/>
        <w:widowControl/>
        <w:spacing w:before="38"/>
        <w:ind w:left="1276"/>
        <w:rPr>
          <w:rStyle w:val="FontStyle13"/>
          <w:sz w:val="24"/>
          <w:szCs w:val="24"/>
        </w:rPr>
      </w:pPr>
      <w:r>
        <w:rPr>
          <w:rStyle w:val="FontStyle13"/>
          <w:sz w:val="24"/>
          <w:szCs w:val="24"/>
        </w:rPr>
        <w:t xml:space="preserve">1. </w:t>
      </w:r>
      <w:r w:rsidR="00E01462" w:rsidRPr="00121C2A">
        <w:rPr>
          <w:rStyle w:val="FontStyle13"/>
          <w:sz w:val="24"/>
          <w:szCs w:val="24"/>
        </w:rPr>
        <w:t>ĮSTAIGOS PRISTATYMAS:</w:t>
      </w:r>
    </w:p>
    <w:p w:rsidR="00A312D6" w:rsidRPr="00A312D6" w:rsidRDefault="00A312D6" w:rsidP="00A312D6">
      <w:pPr>
        <w:pStyle w:val="Style1"/>
        <w:widowControl/>
        <w:spacing w:before="38"/>
        <w:ind w:left="720"/>
        <w:rPr>
          <w:rStyle w:val="FontStyle13"/>
          <w:sz w:val="24"/>
          <w:szCs w:val="24"/>
        </w:rPr>
      </w:pPr>
    </w:p>
    <w:p w:rsidR="00013A1B" w:rsidRPr="00A312D6" w:rsidRDefault="00AE5160" w:rsidP="00144AF8">
      <w:pPr>
        <w:pStyle w:val="Style8"/>
        <w:widowControl/>
        <w:spacing w:line="240" w:lineRule="exact"/>
        <w:ind w:firstLine="1276"/>
        <w:jc w:val="left"/>
      </w:pPr>
      <w:r w:rsidRPr="00A312D6">
        <w:t xml:space="preserve">1.1. Mokyklos pavadinimas: Kretingos lopšelis-darželis „Pasaka“, adresas: Savanorių g., 4, Kretinga, LT-97108, </w:t>
      </w:r>
      <w:proofErr w:type="spellStart"/>
      <w:r w:rsidRPr="00A312D6">
        <w:t>el.paštas</w:t>
      </w:r>
      <w:proofErr w:type="spellEnd"/>
      <w:r w:rsidRPr="00A312D6">
        <w:t xml:space="preserve">: </w:t>
      </w:r>
      <w:hyperlink r:id="rId8" w:history="1">
        <w:r w:rsidRPr="00A312D6">
          <w:rPr>
            <w:rStyle w:val="Hipersaitas"/>
            <w:color w:val="auto"/>
          </w:rPr>
          <w:t>info@pasaka.kretinga.lm.lt</w:t>
        </w:r>
      </w:hyperlink>
      <w:r w:rsidRPr="00A312D6">
        <w:t xml:space="preserve"> , telefono numeris: </w:t>
      </w:r>
      <w:r w:rsidR="00CB5491">
        <w:t>(</w:t>
      </w:r>
      <w:r w:rsidRPr="00A312D6">
        <w:t>8 445</w:t>
      </w:r>
      <w:r w:rsidR="00CB5491">
        <w:t>)</w:t>
      </w:r>
      <w:r w:rsidRPr="00A312D6">
        <w:t xml:space="preserve"> 79344</w:t>
      </w:r>
      <w:r w:rsidR="004579A6" w:rsidRPr="00A312D6">
        <w:t>.</w:t>
      </w:r>
    </w:p>
    <w:p w:rsidR="00013A1B" w:rsidRPr="00A312D6" w:rsidRDefault="00303364" w:rsidP="00144AF8">
      <w:pPr>
        <w:pStyle w:val="Style8"/>
        <w:widowControl/>
        <w:spacing w:before="67"/>
        <w:ind w:firstLine="1276"/>
        <w:jc w:val="left"/>
        <w:rPr>
          <w:rStyle w:val="FontStyle15"/>
          <w:sz w:val="24"/>
          <w:szCs w:val="24"/>
        </w:rPr>
      </w:pPr>
      <w:r w:rsidRPr="00A312D6">
        <w:rPr>
          <w:rStyle w:val="FontStyle15"/>
          <w:sz w:val="24"/>
          <w:szCs w:val="24"/>
        </w:rPr>
        <w:t>1.2</w:t>
      </w:r>
      <w:r w:rsidR="00E01462" w:rsidRPr="00A312D6">
        <w:rPr>
          <w:rStyle w:val="FontStyle15"/>
          <w:sz w:val="24"/>
          <w:szCs w:val="24"/>
        </w:rPr>
        <w:t>. M</w:t>
      </w:r>
      <w:r w:rsidR="00121C2A" w:rsidRPr="00A312D6">
        <w:rPr>
          <w:rStyle w:val="FontStyle15"/>
          <w:sz w:val="24"/>
          <w:szCs w:val="24"/>
        </w:rPr>
        <w:t xml:space="preserve">okyklos vadovas: Judita </w:t>
      </w:r>
      <w:proofErr w:type="spellStart"/>
      <w:r w:rsidR="00121C2A" w:rsidRPr="00A312D6">
        <w:rPr>
          <w:rStyle w:val="FontStyle15"/>
          <w:sz w:val="24"/>
          <w:szCs w:val="24"/>
        </w:rPr>
        <w:t>Leščiauskienė</w:t>
      </w:r>
      <w:proofErr w:type="spellEnd"/>
      <w:r w:rsidR="00411155">
        <w:rPr>
          <w:rStyle w:val="FontStyle15"/>
          <w:sz w:val="24"/>
          <w:szCs w:val="24"/>
        </w:rPr>
        <w:t>.</w:t>
      </w:r>
    </w:p>
    <w:p w:rsidR="00013A1B" w:rsidRPr="00373262" w:rsidRDefault="00303364" w:rsidP="00144AF8">
      <w:pPr>
        <w:pStyle w:val="Style8"/>
        <w:widowControl/>
        <w:spacing w:before="24" w:line="240" w:lineRule="auto"/>
        <w:ind w:firstLine="1276"/>
        <w:rPr>
          <w:rStyle w:val="FontStyle15"/>
          <w:sz w:val="24"/>
          <w:szCs w:val="24"/>
        </w:rPr>
      </w:pPr>
      <w:r w:rsidRPr="00373262">
        <w:rPr>
          <w:rStyle w:val="FontStyle15"/>
          <w:sz w:val="24"/>
          <w:szCs w:val="24"/>
        </w:rPr>
        <w:t>1.3</w:t>
      </w:r>
      <w:r w:rsidR="00E01462" w:rsidRPr="00373262">
        <w:rPr>
          <w:rStyle w:val="FontStyle15"/>
          <w:sz w:val="24"/>
          <w:szCs w:val="24"/>
        </w:rPr>
        <w:t>. Mokinių:</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93"/>
        <w:gridCol w:w="1699"/>
        <w:gridCol w:w="1838"/>
        <w:gridCol w:w="1267"/>
        <w:gridCol w:w="1358"/>
        <w:gridCol w:w="1384"/>
      </w:tblGrid>
      <w:tr w:rsidR="00013A1B" w:rsidRPr="00121C2A" w:rsidTr="00411155">
        <w:tc>
          <w:tcPr>
            <w:tcW w:w="2093"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Bendras</w:t>
            </w:r>
          </w:p>
        </w:tc>
        <w:tc>
          <w:tcPr>
            <w:tcW w:w="3537" w:type="dxa"/>
            <w:gridSpan w:val="2"/>
          </w:tcPr>
          <w:p w:rsidR="00013A1B" w:rsidRPr="00121C2A" w:rsidRDefault="00013A1B">
            <w:pPr>
              <w:pStyle w:val="Style11"/>
              <w:widowControl/>
            </w:pPr>
          </w:p>
        </w:tc>
        <w:tc>
          <w:tcPr>
            <w:tcW w:w="4009" w:type="dxa"/>
            <w:gridSpan w:val="3"/>
          </w:tcPr>
          <w:p w:rsidR="00013A1B" w:rsidRPr="00121C2A" w:rsidRDefault="00121C2A">
            <w:pPr>
              <w:pStyle w:val="Style10"/>
              <w:widowControl/>
              <w:spacing w:line="240" w:lineRule="auto"/>
              <w:rPr>
                <w:rStyle w:val="FontStyle15"/>
                <w:sz w:val="24"/>
                <w:szCs w:val="24"/>
              </w:rPr>
            </w:pPr>
            <w:r w:rsidRPr="00121C2A">
              <w:rPr>
                <w:rStyle w:val="FontStyle15"/>
                <w:sz w:val="24"/>
                <w:szCs w:val="24"/>
              </w:rPr>
              <w:t>Iš</w:t>
            </w:r>
            <w:r w:rsidR="00E01462" w:rsidRPr="00121C2A">
              <w:rPr>
                <w:rStyle w:val="FontStyle15"/>
                <w:sz w:val="24"/>
                <w:szCs w:val="24"/>
              </w:rPr>
              <w:t xml:space="preserve"> jų:</w:t>
            </w:r>
          </w:p>
        </w:tc>
      </w:tr>
      <w:tr w:rsidR="00013A1B" w:rsidRPr="00121C2A" w:rsidTr="00411155">
        <w:tc>
          <w:tcPr>
            <w:tcW w:w="2093"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mokinių/vaikų</w:t>
            </w:r>
          </w:p>
        </w:tc>
        <w:tc>
          <w:tcPr>
            <w:tcW w:w="1699"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ikimokyklinio</w:t>
            </w:r>
          </w:p>
        </w:tc>
        <w:tc>
          <w:tcPr>
            <w:tcW w:w="1838"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priešmokyklinio</w:t>
            </w:r>
          </w:p>
        </w:tc>
        <w:tc>
          <w:tcPr>
            <w:tcW w:w="1267"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 xml:space="preserve">1-4 </w:t>
            </w:r>
            <w:proofErr w:type="spellStart"/>
            <w:r w:rsidRPr="00121C2A">
              <w:rPr>
                <w:rStyle w:val="FontStyle15"/>
                <w:sz w:val="24"/>
                <w:szCs w:val="24"/>
              </w:rPr>
              <w:t>kl</w:t>
            </w:r>
            <w:proofErr w:type="spellEnd"/>
            <w:r w:rsidRPr="00121C2A">
              <w:rPr>
                <w:rStyle w:val="FontStyle15"/>
                <w:sz w:val="24"/>
                <w:szCs w:val="24"/>
              </w:rPr>
              <w:t>.</w:t>
            </w:r>
          </w:p>
        </w:tc>
        <w:tc>
          <w:tcPr>
            <w:tcW w:w="1358"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 xml:space="preserve">5-10 </w:t>
            </w:r>
            <w:proofErr w:type="spellStart"/>
            <w:r w:rsidRPr="00121C2A">
              <w:rPr>
                <w:rStyle w:val="FontStyle15"/>
                <w:sz w:val="24"/>
                <w:szCs w:val="24"/>
              </w:rPr>
              <w:t>kl</w:t>
            </w:r>
            <w:proofErr w:type="spellEnd"/>
            <w:r w:rsidRPr="00121C2A">
              <w:rPr>
                <w:rStyle w:val="FontStyle15"/>
                <w:sz w:val="24"/>
                <w:szCs w:val="24"/>
              </w:rPr>
              <w:t>.</w:t>
            </w:r>
          </w:p>
        </w:tc>
        <w:tc>
          <w:tcPr>
            <w:tcW w:w="1384"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 xml:space="preserve">11-12 </w:t>
            </w:r>
            <w:proofErr w:type="spellStart"/>
            <w:r w:rsidRPr="00121C2A">
              <w:rPr>
                <w:rStyle w:val="FontStyle15"/>
                <w:sz w:val="24"/>
                <w:szCs w:val="24"/>
              </w:rPr>
              <w:t>kl</w:t>
            </w:r>
            <w:proofErr w:type="spellEnd"/>
            <w:r w:rsidRPr="00121C2A">
              <w:rPr>
                <w:rStyle w:val="FontStyle15"/>
                <w:sz w:val="24"/>
                <w:szCs w:val="24"/>
              </w:rPr>
              <w:t>.</w:t>
            </w:r>
          </w:p>
        </w:tc>
      </w:tr>
      <w:tr w:rsidR="00013A1B" w:rsidRPr="00121C2A" w:rsidTr="00411155">
        <w:tc>
          <w:tcPr>
            <w:tcW w:w="2093"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skaičius</w:t>
            </w:r>
          </w:p>
        </w:tc>
        <w:tc>
          <w:tcPr>
            <w:tcW w:w="1699"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amžiaus vaikų</w:t>
            </w:r>
          </w:p>
        </w:tc>
        <w:tc>
          <w:tcPr>
            <w:tcW w:w="1838"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amžiaus vaikų</w:t>
            </w:r>
          </w:p>
        </w:tc>
        <w:tc>
          <w:tcPr>
            <w:tcW w:w="1267"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mokinių</w:t>
            </w:r>
          </w:p>
        </w:tc>
        <w:tc>
          <w:tcPr>
            <w:tcW w:w="1358"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mokinių</w:t>
            </w:r>
          </w:p>
        </w:tc>
        <w:tc>
          <w:tcPr>
            <w:tcW w:w="1384"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mokinių</w:t>
            </w:r>
          </w:p>
        </w:tc>
      </w:tr>
      <w:tr w:rsidR="00013A1B" w:rsidRPr="00121C2A" w:rsidTr="00411155">
        <w:tc>
          <w:tcPr>
            <w:tcW w:w="2093" w:type="dxa"/>
          </w:tcPr>
          <w:p w:rsidR="00013A1B" w:rsidRPr="00121C2A" w:rsidRDefault="00121C2A">
            <w:pPr>
              <w:pStyle w:val="Style10"/>
              <w:widowControl/>
              <w:spacing w:line="240" w:lineRule="auto"/>
              <w:jc w:val="center"/>
              <w:rPr>
                <w:rStyle w:val="FontStyle15"/>
                <w:sz w:val="24"/>
                <w:szCs w:val="24"/>
              </w:rPr>
            </w:pPr>
            <w:r>
              <w:rPr>
                <w:rStyle w:val="FontStyle15"/>
                <w:sz w:val="24"/>
                <w:szCs w:val="24"/>
              </w:rPr>
              <w:t>115</w:t>
            </w:r>
          </w:p>
        </w:tc>
        <w:tc>
          <w:tcPr>
            <w:tcW w:w="1699" w:type="dxa"/>
          </w:tcPr>
          <w:p w:rsidR="00013A1B" w:rsidRPr="00121C2A" w:rsidRDefault="00411155">
            <w:pPr>
              <w:pStyle w:val="Style10"/>
              <w:widowControl/>
              <w:spacing w:line="240" w:lineRule="auto"/>
              <w:jc w:val="center"/>
              <w:rPr>
                <w:rStyle w:val="FontStyle15"/>
                <w:sz w:val="24"/>
                <w:szCs w:val="24"/>
              </w:rPr>
            </w:pPr>
            <w:r>
              <w:rPr>
                <w:rStyle w:val="FontStyle15"/>
                <w:sz w:val="24"/>
                <w:szCs w:val="24"/>
              </w:rPr>
              <w:t>93</w:t>
            </w:r>
          </w:p>
        </w:tc>
        <w:tc>
          <w:tcPr>
            <w:tcW w:w="1838" w:type="dxa"/>
          </w:tcPr>
          <w:p w:rsidR="00013A1B" w:rsidRPr="00121C2A" w:rsidRDefault="00411155">
            <w:pPr>
              <w:pStyle w:val="Style10"/>
              <w:widowControl/>
              <w:spacing w:line="240" w:lineRule="auto"/>
              <w:jc w:val="center"/>
              <w:rPr>
                <w:rStyle w:val="FontStyle15"/>
                <w:sz w:val="24"/>
                <w:szCs w:val="24"/>
              </w:rPr>
            </w:pPr>
            <w:r>
              <w:rPr>
                <w:rStyle w:val="FontStyle15"/>
                <w:sz w:val="24"/>
                <w:szCs w:val="24"/>
              </w:rPr>
              <w:t>22</w:t>
            </w:r>
          </w:p>
        </w:tc>
        <w:tc>
          <w:tcPr>
            <w:tcW w:w="1267"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0</w:t>
            </w:r>
          </w:p>
        </w:tc>
        <w:tc>
          <w:tcPr>
            <w:tcW w:w="1358"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0</w:t>
            </w:r>
          </w:p>
        </w:tc>
        <w:tc>
          <w:tcPr>
            <w:tcW w:w="1384" w:type="dxa"/>
          </w:tcPr>
          <w:p w:rsidR="00013A1B" w:rsidRPr="00121C2A" w:rsidRDefault="00E01462">
            <w:pPr>
              <w:pStyle w:val="Style10"/>
              <w:widowControl/>
              <w:spacing w:line="240" w:lineRule="auto"/>
              <w:jc w:val="center"/>
              <w:rPr>
                <w:rStyle w:val="FontStyle15"/>
                <w:sz w:val="24"/>
                <w:szCs w:val="24"/>
              </w:rPr>
            </w:pPr>
            <w:r w:rsidRPr="00121C2A">
              <w:rPr>
                <w:rStyle w:val="FontStyle15"/>
                <w:sz w:val="24"/>
                <w:szCs w:val="24"/>
              </w:rPr>
              <w:t>0</w:t>
            </w:r>
          </w:p>
        </w:tc>
      </w:tr>
    </w:tbl>
    <w:p w:rsidR="00013A1B" w:rsidRPr="00373262" w:rsidRDefault="00013A1B">
      <w:pPr>
        <w:pStyle w:val="Style9"/>
        <w:widowControl/>
        <w:spacing w:line="240" w:lineRule="exact"/>
      </w:pPr>
    </w:p>
    <w:p w:rsidR="00013A1B" w:rsidRPr="00373262" w:rsidRDefault="00373262" w:rsidP="00144AF8">
      <w:pPr>
        <w:pStyle w:val="Style9"/>
        <w:widowControl/>
        <w:spacing w:before="19"/>
        <w:ind w:firstLine="1276"/>
        <w:rPr>
          <w:rStyle w:val="FontStyle15"/>
          <w:sz w:val="24"/>
          <w:szCs w:val="24"/>
        </w:rPr>
      </w:pPr>
      <w:r w:rsidRPr="00373262">
        <w:rPr>
          <w:rStyle w:val="FontStyle15"/>
          <w:sz w:val="24"/>
          <w:szCs w:val="24"/>
        </w:rPr>
        <w:t xml:space="preserve">1.4. </w:t>
      </w:r>
      <w:r w:rsidR="00E01462" w:rsidRPr="00373262">
        <w:rPr>
          <w:rStyle w:val="FontStyle15"/>
          <w:sz w:val="24"/>
          <w:szCs w:val="24"/>
        </w:rPr>
        <w:t>Darbuotojų skaičius :</w:t>
      </w:r>
    </w:p>
    <w:tbl>
      <w:tblPr>
        <w:tblW w:w="0" w:type="auto"/>
        <w:tblInd w:w="40" w:type="dxa"/>
        <w:tblLayout w:type="fixed"/>
        <w:tblCellMar>
          <w:left w:w="40" w:type="dxa"/>
          <w:right w:w="40" w:type="dxa"/>
        </w:tblCellMar>
        <w:tblLook w:val="0000" w:firstRow="0" w:lastRow="0" w:firstColumn="0" w:lastColumn="0" w:noHBand="0" w:noVBand="0"/>
      </w:tblPr>
      <w:tblGrid>
        <w:gridCol w:w="2371"/>
        <w:gridCol w:w="2732"/>
        <w:gridCol w:w="1985"/>
        <w:gridCol w:w="2551"/>
      </w:tblGrid>
      <w:tr w:rsidR="00013A1B" w:rsidRPr="00121C2A" w:rsidTr="00411155">
        <w:tc>
          <w:tcPr>
            <w:tcW w:w="2371" w:type="dxa"/>
            <w:tcBorders>
              <w:top w:val="single" w:sz="6" w:space="0" w:color="auto"/>
              <w:left w:val="single" w:sz="6" w:space="0" w:color="auto"/>
              <w:bottom w:val="single" w:sz="6" w:space="0" w:color="auto"/>
              <w:right w:val="single" w:sz="6" w:space="0" w:color="auto"/>
            </w:tcBorders>
          </w:tcPr>
          <w:p w:rsidR="00013A1B" w:rsidRPr="00121C2A" w:rsidRDefault="00E01462">
            <w:pPr>
              <w:pStyle w:val="Style10"/>
              <w:widowControl/>
              <w:ind w:left="5" w:hanging="5"/>
              <w:rPr>
                <w:rStyle w:val="FontStyle15"/>
                <w:sz w:val="24"/>
                <w:szCs w:val="24"/>
              </w:rPr>
            </w:pPr>
            <w:r w:rsidRPr="00121C2A">
              <w:rPr>
                <w:rStyle w:val="FontStyle15"/>
                <w:sz w:val="24"/>
                <w:szCs w:val="24"/>
              </w:rPr>
              <w:t>Administracijos darbuotojai</w:t>
            </w:r>
          </w:p>
        </w:tc>
        <w:tc>
          <w:tcPr>
            <w:tcW w:w="2732" w:type="dxa"/>
            <w:tcBorders>
              <w:top w:val="single" w:sz="6" w:space="0" w:color="auto"/>
              <w:left w:val="single" w:sz="6" w:space="0" w:color="auto"/>
              <w:bottom w:val="single" w:sz="6" w:space="0" w:color="auto"/>
              <w:right w:val="single" w:sz="6" w:space="0" w:color="auto"/>
            </w:tcBorders>
          </w:tcPr>
          <w:p w:rsidR="00013A1B" w:rsidRPr="00121C2A" w:rsidRDefault="00E01462">
            <w:pPr>
              <w:pStyle w:val="Style10"/>
              <w:widowControl/>
              <w:spacing w:line="240" w:lineRule="auto"/>
              <w:rPr>
                <w:rStyle w:val="FontStyle15"/>
                <w:sz w:val="24"/>
                <w:szCs w:val="24"/>
              </w:rPr>
            </w:pPr>
            <w:r w:rsidRPr="00121C2A">
              <w:rPr>
                <w:rStyle w:val="FontStyle15"/>
                <w:sz w:val="24"/>
                <w:szCs w:val="24"/>
              </w:rPr>
              <w:t>Pedagoginiai darbuotojai</w:t>
            </w:r>
          </w:p>
        </w:tc>
        <w:tc>
          <w:tcPr>
            <w:tcW w:w="1985" w:type="dxa"/>
            <w:tcBorders>
              <w:top w:val="single" w:sz="6" w:space="0" w:color="auto"/>
              <w:left w:val="single" w:sz="6" w:space="0" w:color="auto"/>
              <w:bottom w:val="single" w:sz="6" w:space="0" w:color="auto"/>
              <w:right w:val="single" w:sz="6" w:space="0" w:color="auto"/>
            </w:tcBorders>
          </w:tcPr>
          <w:p w:rsidR="00013A1B" w:rsidRPr="00121C2A" w:rsidRDefault="00E01462">
            <w:pPr>
              <w:pStyle w:val="Style10"/>
              <w:widowControl/>
              <w:spacing w:line="269" w:lineRule="exact"/>
              <w:ind w:left="10" w:hanging="10"/>
              <w:rPr>
                <w:rStyle w:val="FontStyle15"/>
                <w:sz w:val="24"/>
                <w:szCs w:val="24"/>
              </w:rPr>
            </w:pPr>
            <w:r w:rsidRPr="00121C2A">
              <w:rPr>
                <w:rStyle w:val="FontStyle15"/>
                <w:sz w:val="24"/>
                <w:szCs w:val="24"/>
              </w:rPr>
              <w:t>Nepedagoginiai darbuotojai</w:t>
            </w:r>
          </w:p>
        </w:tc>
        <w:tc>
          <w:tcPr>
            <w:tcW w:w="2551" w:type="dxa"/>
            <w:tcBorders>
              <w:top w:val="single" w:sz="6" w:space="0" w:color="auto"/>
              <w:left w:val="single" w:sz="6" w:space="0" w:color="auto"/>
              <w:bottom w:val="single" w:sz="6" w:space="0" w:color="auto"/>
              <w:right w:val="single" w:sz="6" w:space="0" w:color="auto"/>
            </w:tcBorders>
          </w:tcPr>
          <w:p w:rsidR="00013A1B" w:rsidRPr="00121C2A" w:rsidRDefault="00E01462">
            <w:pPr>
              <w:pStyle w:val="Style10"/>
              <w:widowControl/>
              <w:spacing w:line="240" w:lineRule="auto"/>
              <w:rPr>
                <w:rStyle w:val="FontStyle15"/>
                <w:sz w:val="24"/>
                <w:szCs w:val="24"/>
              </w:rPr>
            </w:pPr>
            <w:r w:rsidRPr="00121C2A">
              <w:rPr>
                <w:rStyle w:val="FontStyle15"/>
                <w:sz w:val="24"/>
                <w:szCs w:val="24"/>
              </w:rPr>
              <w:t>Kiti darbuotojai</w:t>
            </w:r>
          </w:p>
        </w:tc>
      </w:tr>
      <w:tr w:rsidR="00013A1B" w:rsidRPr="00121C2A" w:rsidTr="00411155">
        <w:tc>
          <w:tcPr>
            <w:tcW w:w="2371" w:type="dxa"/>
            <w:tcBorders>
              <w:top w:val="single" w:sz="6" w:space="0" w:color="auto"/>
              <w:left w:val="single" w:sz="6" w:space="0" w:color="auto"/>
              <w:bottom w:val="single" w:sz="6" w:space="0" w:color="auto"/>
              <w:right w:val="single" w:sz="6" w:space="0" w:color="auto"/>
            </w:tcBorders>
          </w:tcPr>
          <w:p w:rsidR="00013A1B" w:rsidRPr="00121C2A" w:rsidRDefault="00E01462" w:rsidP="0039407B">
            <w:pPr>
              <w:pStyle w:val="Style10"/>
              <w:widowControl/>
              <w:spacing w:line="240" w:lineRule="auto"/>
              <w:jc w:val="center"/>
              <w:rPr>
                <w:rStyle w:val="FontStyle15"/>
                <w:sz w:val="24"/>
                <w:szCs w:val="24"/>
              </w:rPr>
            </w:pPr>
            <w:r w:rsidRPr="00121C2A">
              <w:rPr>
                <w:rStyle w:val="FontStyle15"/>
                <w:sz w:val="24"/>
                <w:szCs w:val="24"/>
              </w:rPr>
              <w:t>5</w:t>
            </w:r>
          </w:p>
        </w:tc>
        <w:tc>
          <w:tcPr>
            <w:tcW w:w="2732" w:type="dxa"/>
            <w:tcBorders>
              <w:top w:val="single" w:sz="6" w:space="0" w:color="auto"/>
              <w:left w:val="single" w:sz="6" w:space="0" w:color="auto"/>
              <w:bottom w:val="single" w:sz="6" w:space="0" w:color="auto"/>
              <w:right w:val="single" w:sz="6" w:space="0" w:color="auto"/>
            </w:tcBorders>
          </w:tcPr>
          <w:p w:rsidR="00013A1B" w:rsidRPr="00121C2A" w:rsidRDefault="00411155" w:rsidP="0039407B">
            <w:pPr>
              <w:pStyle w:val="Style10"/>
              <w:widowControl/>
              <w:spacing w:line="240" w:lineRule="auto"/>
              <w:jc w:val="center"/>
              <w:rPr>
                <w:rStyle w:val="FontStyle15"/>
                <w:sz w:val="24"/>
                <w:szCs w:val="24"/>
              </w:rPr>
            </w:pPr>
            <w:r>
              <w:rPr>
                <w:rStyle w:val="FontStyle15"/>
                <w:sz w:val="24"/>
                <w:szCs w:val="24"/>
              </w:rPr>
              <w:t>13</w:t>
            </w:r>
          </w:p>
        </w:tc>
        <w:tc>
          <w:tcPr>
            <w:tcW w:w="1985" w:type="dxa"/>
            <w:tcBorders>
              <w:top w:val="single" w:sz="6" w:space="0" w:color="auto"/>
              <w:left w:val="single" w:sz="6" w:space="0" w:color="auto"/>
              <w:bottom w:val="single" w:sz="6" w:space="0" w:color="auto"/>
              <w:right w:val="single" w:sz="6" w:space="0" w:color="auto"/>
            </w:tcBorders>
          </w:tcPr>
          <w:p w:rsidR="00013A1B" w:rsidRPr="00121C2A" w:rsidRDefault="00411155" w:rsidP="0039407B">
            <w:pPr>
              <w:pStyle w:val="Style10"/>
              <w:widowControl/>
              <w:spacing w:line="240" w:lineRule="auto"/>
              <w:jc w:val="center"/>
              <w:rPr>
                <w:rStyle w:val="FontStyle15"/>
                <w:sz w:val="24"/>
                <w:szCs w:val="24"/>
              </w:rPr>
            </w:pPr>
            <w:r>
              <w:rPr>
                <w:rStyle w:val="FontStyle15"/>
                <w:sz w:val="24"/>
                <w:szCs w:val="24"/>
              </w:rPr>
              <w:t>11</w:t>
            </w:r>
          </w:p>
        </w:tc>
        <w:tc>
          <w:tcPr>
            <w:tcW w:w="2551" w:type="dxa"/>
            <w:tcBorders>
              <w:top w:val="single" w:sz="6" w:space="0" w:color="auto"/>
              <w:left w:val="single" w:sz="6" w:space="0" w:color="auto"/>
              <w:bottom w:val="single" w:sz="6" w:space="0" w:color="auto"/>
              <w:right w:val="single" w:sz="6" w:space="0" w:color="auto"/>
            </w:tcBorders>
          </w:tcPr>
          <w:p w:rsidR="00013A1B" w:rsidRPr="00121C2A" w:rsidRDefault="00E01462">
            <w:pPr>
              <w:pStyle w:val="Style10"/>
              <w:widowControl/>
              <w:spacing w:line="278" w:lineRule="exact"/>
              <w:ind w:firstLine="14"/>
              <w:rPr>
                <w:rStyle w:val="FontStyle15"/>
                <w:sz w:val="24"/>
                <w:szCs w:val="24"/>
              </w:rPr>
            </w:pPr>
            <w:r w:rsidRPr="00121C2A">
              <w:rPr>
                <w:rStyle w:val="FontStyle15"/>
                <w:sz w:val="24"/>
                <w:szCs w:val="24"/>
              </w:rPr>
              <w:t>1 visuomenės sveikatos biuro darbuotojas</w:t>
            </w:r>
          </w:p>
        </w:tc>
      </w:tr>
    </w:tbl>
    <w:p w:rsidR="00373262" w:rsidRDefault="00373262" w:rsidP="00373262">
      <w:pPr>
        <w:pStyle w:val="Style1"/>
        <w:widowControl/>
        <w:spacing w:line="240" w:lineRule="exact"/>
      </w:pPr>
    </w:p>
    <w:p w:rsidR="00A312D6" w:rsidRDefault="00373262" w:rsidP="00144AF8">
      <w:pPr>
        <w:pStyle w:val="Style1"/>
        <w:widowControl/>
        <w:spacing w:line="240" w:lineRule="exact"/>
        <w:ind w:firstLine="1276"/>
      </w:pPr>
      <w:r>
        <w:t>1.5.</w:t>
      </w:r>
      <w:r w:rsidR="00A312D6">
        <w:t>Naudojamos patalpos:</w:t>
      </w:r>
    </w:p>
    <w:tbl>
      <w:tblPr>
        <w:tblStyle w:val="Lentelstinklelis"/>
        <w:tblW w:w="0" w:type="auto"/>
        <w:tblInd w:w="108" w:type="dxa"/>
        <w:tblLook w:val="04A0" w:firstRow="1" w:lastRow="0" w:firstColumn="1" w:lastColumn="0" w:noHBand="0" w:noVBand="1"/>
      </w:tblPr>
      <w:tblGrid>
        <w:gridCol w:w="2070"/>
        <w:gridCol w:w="1915"/>
        <w:gridCol w:w="1919"/>
        <w:gridCol w:w="1924"/>
        <w:gridCol w:w="1811"/>
      </w:tblGrid>
      <w:tr w:rsidR="00373262" w:rsidRPr="00411155" w:rsidTr="00411155">
        <w:tc>
          <w:tcPr>
            <w:tcW w:w="2070" w:type="dxa"/>
            <w:vMerge w:val="restart"/>
            <w:tcBorders>
              <w:top w:val="single" w:sz="4" w:space="0" w:color="auto"/>
              <w:left w:val="single" w:sz="4" w:space="0" w:color="auto"/>
              <w:bottom w:val="single" w:sz="4" w:space="0" w:color="auto"/>
              <w:right w:val="single" w:sz="4" w:space="0" w:color="auto"/>
            </w:tcBorders>
            <w:hideMark/>
          </w:tcPr>
          <w:p w:rsidR="00373262" w:rsidRPr="00411155" w:rsidRDefault="00373262" w:rsidP="0039407B">
            <w:pPr>
              <w:pStyle w:val="Sraopastraipa"/>
              <w:ind w:left="34"/>
              <w:jc w:val="center"/>
              <w:rPr>
                <w:rFonts w:ascii="Times New Roman" w:hAnsi="Times New Roman" w:cs="Times New Roman"/>
                <w:sz w:val="24"/>
                <w:szCs w:val="24"/>
              </w:rPr>
            </w:pPr>
            <w:r w:rsidRPr="00411155">
              <w:rPr>
                <w:rFonts w:ascii="Times New Roman" w:hAnsi="Times New Roman" w:cs="Times New Roman"/>
                <w:sz w:val="24"/>
                <w:szCs w:val="24"/>
              </w:rPr>
              <w:t>Adresas</w:t>
            </w:r>
          </w:p>
        </w:tc>
        <w:tc>
          <w:tcPr>
            <w:tcW w:w="5758" w:type="dxa"/>
            <w:gridSpan w:val="3"/>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Plotas (</w:t>
            </w:r>
            <w:proofErr w:type="spellStart"/>
            <w:r w:rsidRPr="00411155">
              <w:t>kv.m</w:t>
            </w:r>
            <w:proofErr w:type="spellEnd"/>
            <w:r w:rsidRPr="00411155">
              <w:t>.)</w:t>
            </w:r>
          </w:p>
        </w:tc>
        <w:tc>
          <w:tcPr>
            <w:tcW w:w="1811" w:type="dxa"/>
            <w:vMerge w:val="restart"/>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Pastabos</w:t>
            </w:r>
          </w:p>
        </w:tc>
      </w:tr>
      <w:tr w:rsidR="00373262" w:rsidRPr="00411155" w:rsidTr="00411155">
        <w:tc>
          <w:tcPr>
            <w:tcW w:w="2070" w:type="dxa"/>
            <w:vMerge/>
            <w:tcBorders>
              <w:top w:val="single" w:sz="4" w:space="0" w:color="auto"/>
              <w:left w:val="single" w:sz="4" w:space="0" w:color="auto"/>
              <w:bottom w:val="single" w:sz="4" w:space="0" w:color="auto"/>
              <w:right w:val="single" w:sz="4" w:space="0" w:color="auto"/>
            </w:tcBorders>
            <w:vAlign w:val="center"/>
            <w:hideMark/>
          </w:tcPr>
          <w:p w:rsidR="00373262" w:rsidRPr="00411155" w:rsidRDefault="00373262">
            <w:pPr>
              <w:rPr>
                <w:lang w:val="en-GB" w:eastAsia="en-US"/>
              </w:rPr>
            </w:pPr>
          </w:p>
        </w:tc>
        <w:tc>
          <w:tcPr>
            <w:tcW w:w="1915" w:type="dxa"/>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Bendras plotas</w:t>
            </w:r>
          </w:p>
        </w:tc>
        <w:tc>
          <w:tcPr>
            <w:tcW w:w="1919" w:type="dxa"/>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Naudingas plotas</w:t>
            </w:r>
          </w:p>
        </w:tc>
        <w:tc>
          <w:tcPr>
            <w:tcW w:w="1924" w:type="dxa"/>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Vienam mokiniui/vaikui tenkantis plotas</w:t>
            </w:r>
          </w:p>
        </w:tc>
        <w:tc>
          <w:tcPr>
            <w:tcW w:w="1811" w:type="dxa"/>
            <w:vMerge/>
            <w:tcBorders>
              <w:top w:val="single" w:sz="4" w:space="0" w:color="auto"/>
              <w:left w:val="single" w:sz="4" w:space="0" w:color="auto"/>
              <w:bottom w:val="single" w:sz="4" w:space="0" w:color="auto"/>
              <w:right w:val="single" w:sz="4" w:space="0" w:color="auto"/>
            </w:tcBorders>
            <w:vAlign w:val="center"/>
            <w:hideMark/>
          </w:tcPr>
          <w:p w:rsidR="00373262" w:rsidRPr="00411155" w:rsidRDefault="00373262">
            <w:pPr>
              <w:rPr>
                <w:lang w:val="en-GB" w:eastAsia="en-US"/>
              </w:rPr>
            </w:pPr>
          </w:p>
        </w:tc>
      </w:tr>
      <w:tr w:rsidR="00373262" w:rsidRPr="00411155" w:rsidTr="00411155">
        <w:tc>
          <w:tcPr>
            <w:tcW w:w="2070" w:type="dxa"/>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Savanorių g. 4, Kretinga, LT-97108</w:t>
            </w:r>
          </w:p>
        </w:tc>
        <w:tc>
          <w:tcPr>
            <w:tcW w:w="1915" w:type="dxa"/>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830 m²</w:t>
            </w:r>
          </w:p>
        </w:tc>
        <w:tc>
          <w:tcPr>
            <w:tcW w:w="1919" w:type="dxa"/>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726,82 m²</w:t>
            </w:r>
          </w:p>
        </w:tc>
        <w:tc>
          <w:tcPr>
            <w:tcW w:w="1924" w:type="dxa"/>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6,32 m²</w:t>
            </w:r>
          </w:p>
        </w:tc>
        <w:tc>
          <w:tcPr>
            <w:tcW w:w="1811" w:type="dxa"/>
            <w:tcBorders>
              <w:top w:val="single" w:sz="4" w:space="0" w:color="auto"/>
              <w:left w:val="single" w:sz="4" w:space="0" w:color="auto"/>
              <w:bottom w:val="single" w:sz="4" w:space="0" w:color="auto"/>
              <w:right w:val="single" w:sz="4" w:space="0" w:color="auto"/>
            </w:tcBorders>
            <w:hideMark/>
          </w:tcPr>
          <w:p w:rsidR="00373262" w:rsidRPr="00411155" w:rsidRDefault="00373262">
            <w:pPr>
              <w:jc w:val="center"/>
            </w:pPr>
            <w:r w:rsidRPr="00411155">
              <w:t>-</w:t>
            </w:r>
          </w:p>
        </w:tc>
      </w:tr>
    </w:tbl>
    <w:p w:rsidR="00373262" w:rsidRDefault="00373262" w:rsidP="00373262">
      <w:pPr>
        <w:rPr>
          <w:lang w:val="en-GB" w:eastAsia="en-US"/>
        </w:rPr>
      </w:pPr>
    </w:p>
    <w:p w:rsidR="00373262" w:rsidRDefault="00373262" w:rsidP="00373262">
      <w:pPr>
        <w:pStyle w:val="Style1"/>
        <w:widowControl/>
        <w:spacing w:line="240" w:lineRule="exact"/>
      </w:pPr>
    </w:p>
    <w:p w:rsidR="00013A1B" w:rsidRPr="00E91F2B" w:rsidRDefault="00E01462" w:rsidP="00E91F2B">
      <w:pPr>
        <w:pStyle w:val="Style1"/>
        <w:widowControl/>
        <w:spacing w:before="77"/>
        <w:ind w:firstLine="1276"/>
        <w:rPr>
          <w:b/>
          <w:bCs/>
        </w:rPr>
      </w:pPr>
      <w:r w:rsidRPr="00121C2A">
        <w:rPr>
          <w:rStyle w:val="FontStyle13"/>
          <w:sz w:val="24"/>
          <w:szCs w:val="24"/>
        </w:rPr>
        <w:t>2. ĮSTAIGOS VYKDYTA VEIKLA IR PASIEKTI REZULTATAI</w:t>
      </w:r>
    </w:p>
    <w:p w:rsidR="00F17E8F" w:rsidRPr="008F7F30" w:rsidRDefault="00E01462" w:rsidP="00411155">
      <w:pPr>
        <w:tabs>
          <w:tab w:val="left" w:pos="284"/>
        </w:tabs>
        <w:ind w:firstLine="1276"/>
        <w:jc w:val="both"/>
        <w:rPr>
          <w:rFonts w:eastAsia="Times New Roman"/>
        </w:rPr>
      </w:pPr>
      <w:r w:rsidRPr="008F7F30">
        <w:rPr>
          <w:rStyle w:val="FontStyle15"/>
          <w:sz w:val="24"/>
          <w:szCs w:val="24"/>
        </w:rPr>
        <w:t xml:space="preserve">2.1. </w:t>
      </w:r>
      <w:r w:rsidRPr="008F7F30">
        <w:rPr>
          <w:rStyle w:val="FontStyle14"/>
          <w:sz w:val="24"/>
          <w:szCs w:val="24"/>
        </w:rPr>
        <w:t xml:space="preserve">VEIKLOS TIKSLŲ ĮGYVENDINIMAS. </w:t>
      </w:r>
      <w:r w:rsidR="008C0206" w:rsidRPr="008F7F30">
        <w:rPr>
          <w:rStyle w:val="FontStyle15"/>
          <w:sz w:val="24"/>
          <w:szCs w:val="24"/>
        </w:rPr>
        <w:t>2017</w:t>
      </w:r>
      <w:r w:rsidRPr="008F7F30">
        <w:rPr>
          <w:rStyle w:val="FontStyle15"/>
          <w:sz w:val="24"/>
          <w:szCs w:val="24"/>
        </w:rPr>
        <w:t xml:space="preserve"> metais Kret</w:t>
      </w:r>
      <w:r w:rsidR="00CB5491">
        <w:rPr>
          <w:rStyle w:val="FontStyle15"/>
          <w:sz w:val="24"/>
          <w:szCs w:val="24"/>
        </w:rPr>
        <w:t>ingos lopšelio-darželio „Pasaka“</w:t>
      </w:r>
      <w:r w:rsidRPr="008F7F30">
        <w:rPr>
          <w:rStyle w:val="FontStyle15"/>
          <w:sz w:val="24"/>
          <w:szCs w:val="24"/>
        </w:rPr>
        <w:t xml:space="preserve"> (toliau tekst</w:t>
      </w:r>
      <w:r w:rsidR="0009221F" w:rsidRPr="008F7F30">
        <w:rPr>
          <w:rStyle w:val="FontStyle15"/>
          <w:sz w:val="24"/>
          <w:szCs w:val="24"/>
        </w:rPr>
        <w:t xml:space="preserve">e - Lopšelis-darželis) </w:t>
      </w:r>
      <w:r w:rsidR="0009221F" w:rsidRPr="008F7F30">
        <w:rPr>
          <w:rFonts w:eastAsia="Times New Roman"/>
          <w:noProof/>
        </w:rPr>
        <w:t xml:space="preserve">prioritetinė veiklos sritis ugdymo procese - </w:t>
      </w:r>
      <w:r w:rsidR="0009221F" w:rsidRPr="008F7F30">
        <w:rPr>
          <w:rFonts w:eastAsia="Calibri"/>
        </w:rPr>
        <w:t xml:space="preserve">ugdymo kokybės gerinimas, tobulinant vaikų pasiekimų vertinimą, plėtojant vaikų kūrybiškumą, sveiką gyvenseną. </w:t>
      </w:r>
      <w:r w:rsidR="0009221F" w:rsidRPr="008F7F30">
        <w:rPr>
          <w:rFonts w:eastAsia="Times New Roman"/>
        </w:rPr>
        <w:t xml:space="preserve">Tikslas - </w:t>
      </w:r>
      <w:r w:rsidR="0009221F" w:rsidRPr="008F7F30">
        <w:t xml:space="preserve">bendradarbiaujant su tėvais vaikų ugdymą personalizuoti, pritaikyti kiekvienam vaikui pagal jo patirtį, poreikius ir galimybes. </w:t>
      </w:r>
      <w:r w:rsidR="0009221F" w:rsidRPr="008F7F30">
        <w:rPr>
          <w:rFonts w:eastAsia="Times New Roman"/>
        </w:rPr>
        <w:t>Siekiant realizuoti šį tikslą, Lopšelio-darželio bendruomenei iškelti konkretūs uždaviniai:</w:t>
      </w:r>
    </w:p>
    <w:p w:rsidR="00F17E8F" w:rsidRPr="008F7F30" w:rsidRDefault="0009221F" w:rsidP="00411155">
      <w:pPr>
        <w:pStyle w:val="Sraopastraipa"/>
        <w:numPr>
          <w:ilvl w:val="0"/>
          <w:numId w:val="3"/>
        </w:numPr>
        <w:tabs>
          <w:tab w:val="left" w:pos="284"/>
        </w:tabs>
        <w:spacing w:after="0" w:line="240" w:lineRule="auto"/>
        <w:ind w:left="0" w:firstLine="1276"/>
        <w:jc w:val="both"/>
        <w:rPr>
          <w:rFonts w:ascii="Times New Roman" w:eastAsia="Times New Roman" w:hAnsi="Times New Roman" w:cs="Times New Roman"/>
          <w:sz w:val="24"/>
          <w:szCs w:val="24"/>
        </w:rPr>
      </w:pPr>
      <w:r w:rsidRPr="008F7F30">
        <w:rPr>
          <w:rFonts w:ascii="Times New Roman" w:eastAsia="Calibri" w:hAnsi="Times New Roman" w:cs="Times New Roman"/>
          <w:sz w:val="24"/>
          <w:szCs w:val="24"/>
        </w:rPr>
        <w:t xml:space="preserve">siekti kokybiškesnio vaikų </w:t>
      </w:r>
      <w:r w:rsidR="00F17E8F" w:rsidRPr="008F7F30">
        <w:rPr>
          <w:rFonts w:ascii="Times New Roman" w:eastAsia="Calibri" w:hAnsi="Times New Roman" w:cs="Times New Roman"/>
          <w:sz w:val="24"/>
          <w:szCs w:val="24"/>
        </w:rPr>
        <w:t>pažangos ir pasiekimų vertinimo;</w:t>
      </w:r>
      <w:r w:rsidRPr="008F7F30">
        <w:rPr>
          <w:rFonts w:ascii="Times New Roman" w:eastAsia="Calibri" w:hAnsi="Times New Roman" w:cs="Times New Roman"/>
          <w:sz w:val="24"/>
          <w:szCs w:val="24"/>
        </w:rPr>
        <w:t xml:space="preserve"> </w:t>
      </w:r>
    </w:p>
    <w:p w:rsidR="005363E6" w:rsidRPr="008F7F30" w:rsidRDefault="0009221F" w:rsidP="00411155">
      <w:pPr>
        <w:pStyle w:val="Sraopastraipa"/>
        <w:numPr>
          <w:ilvl w:val="0"/>
          <w:numId w:val="3"/>
        </w:numPr>
        <w:tabs>
          <w:tab w:val="left" w:pos="284"/>
        </w:tabs>
        <w:spacing w:after="0" w:line="240" w:lineRule="auto"/>
        <w:ind w:left="0" w:firstLine="1276"/>
        <w:jc w:val="both"/>
        <w:rPr>
          <w:rFonts w:ascii="Times New Roman" w:eastAsia="Times New Roman" w:hAnsi="Times New Roman" w:cs="Times New Roman"/>
          <w:sz w:val="24"/>
          <w:szCs w:val="24"/>
        </w:rPr>
      </w:pPr>
      <w:r w:rsidRPr="008F7F30">
        <w:rPr>
          <w:rFonts w:ascii="Times New Roman" w:eastAsia="Calibri" w:hAnsi="Times New Roman" w:cs="Times New Roman"/>
          <w:sz w:val="24"/>
          <w:szCs w:val="24"/>
        </w:rPr>
        <w:t>tobulinti partnerystę su tėvai</w:t>
      </w:r>
      <w:r w:rsidR="007A3565">
        <w:rPr>
          <w:rFonts w:ascii="Times New Roman" w:eastAsia="Calibri" w:hAnsi="Times New Roman" w:cs="Times New Roman"/>
          <w:sz w:val="24"/>
          <w:szCs w:val="24"/>
        </w:rPr>
        <w:t>s</w:t>
      </w:r>
      <w:r w:rsidRPr="008F7F30">
        <w:rPr>
          <w:rFonts w:ascii="Times New Roman" w:eastAsia="Times New Roman" w:hAnsi="Times New Roman" w:cs="Times New Roman"/>
          <w:sz w:val="24"/>
          <w:szCs w:val="24"/>
        </w:rPr>
        <w:t xml:space="preserve">, </w:t>
      </w:r>
      <w:r w:rsidRPr="008F7F30">
        <w:rPr>
          <w:rFonts w:ascii="Times New Roman" w:hAnsi="Times New Roman" w:cs="Times New Roman"/>
          <w:sz w:val="24"/>
          <w:szCs w:val="24"/>
        </w:rPr>
        <w:t>sudaryti sąlygas visapusiškai vaiko raidai ir individualiems poreikiams tenkint</w:t>
      </w:r>
      <w:r w:rsidR="005363E6" w:rsidRPr="008F7F30">
        <w:rPr>
          <w:rFonts w:ascii="Times New Roman" w:hAnsi="Times New Roman" w:cs="Times New Roman"/>
          <w:sz w:val="24"/>
          <w:szCs w:val="24"/>
        </w:rPr>
        <w:t>i, gabumams ugdyti;</w:t>
      </w:r>
    </w:p>
    <w:p w:rsidR="005363E6" w:rsidRPr="008F7F30" w:rsidRDefault="005B1B2A" w:rsidP="00411155">
      <w:pPr>
        <w:pStyle w:val="Sraopastraipa"/>
        <w:numPr>
          <w:ilvl w:val="0"/>
          <w:numId w:val="3"/>
        </w:numPr>
        <w:tabs>
          <w:tab w:val="left" w:pos="284"/>
        </w:tabs>
        <w:spacing w:after="0" w:line="240" w:lineRule="auto"/>
        <w:ind w:left="0" w:firstLine="1276"/>
        <w:jc w:val="both"/>
        <w:rPr>
          <w:rFonts w:ascii="Times New Roman" w:eastAsia="Times New Roman" w:hAnsi="Times New Roman" w:cs="Times New Roman"/>
          <w:sz w:val="24"/>
          <w:szCs w:val="24"/>
        </w:rPr>
      </w:pPr>
      <w:r>
        <w:rPr>
          <w:rFonts w:ascii="Times New Roman" w:hAnsi="Times New Roman" w:cs="Times New Roman"/>
          <w:sz w:val="24"/>
          <w:szCs w:val="24"/>
        </w:rPr>
        <w:t xml:space="preserve">orientuoti ugdymą į fizinių, </w:t>
      </w:r>
      <w:r w:rsidR="0009221F" w:rsidRPr="008F7F30">
        <w:rPr>
          <w:rFonts w:ascii="Times New Roman" w:hAnsi="Times New Roman" w:cs="Times New Roman"/>
          <w:sz w:val="24"/>
          <w:szCs w:val="24"/>
        </w:rPr>
        <w:t>psichinių, kūrybinių ir socialinių galių atskleidimą bei s</w:t>
      </w:r>
      <w:r w:rsidR="005363E6" w:rsidRPr="008F7F30">
        <w:rPr>
          <w:rFonts w:ascii="Times New Roman" w:hAnsi="Times New Roman" w:cs="Times New Roman"/>
          <w:sz w:val="24"/>
          <w:szCs w:val="24"/>
        </w:rPr>
        <w:t>veikos gyvensenos idėjų sklaidą;</w:t>
      </w:r>
    </w:p>
    <w:p w:rsidR="0009221F" w:rsidRPr="008F7F30" w:rsidRDefault="0009221F" w:rsidP="00411155">
      <w:pPr>
        <w:pStyle w:val="Sraopastraipa"/>
        <w:numPr>
          <w:ilvl w:val="0"/>
          <w:numId w:val="3"/>
        </w:numPr>
        <w:tabs>
          <w:tab w:val="left" w:pos="284"/>
        </w:tabs>
        <w:spacing w:after="0" w:line="240" w:lineRule="auto"/>
        <w:ind w:left="0" w:firstLine="1276"/>
        <w:jc w:val="both"/>
        <w:rPr>
          <w:rFonts w:ascii="Times New Roman" w:eastAsia="Times New Roman" w:hAnsi="Times New Roman" w:cs="Times New Roman"/>
          <w:sz w:val="24"/>
          <w:szCs w:val="24"/>
        </w:rPr>
      </w:pPr>
      <w:r w:rsidRPr="008F7F30">
        <w:rPr>
          <w:rFonts w:ascii="Times New Roman" w:hAnsi="Times New Roman" w:cs="Times New Roman"/>
          <w:sz w:val="24"/>
          <w:szCs w:val="24"/>
        </w:rPr>
        <w:lastRenderedPageBreak/>
        <w:t xml:space="preserve">siekti kryptingo darbuotojų kvalifikacijos kėlimo. </w:t>
      </w:r>
    </w:p>
    <w:p w:rsidR="00B8190F" w:rsidRPr="008F7F30" w:rsidRDefault="00303364" w:rsidP="00411155">
      <w:pPr>
        <w:pStyle w:val="Sraopastraipa"/>
        <w:spacing w:after="0" w:line="240" w:lineRule="auto"/>
        <w:ind w:left="0" w:firstLine="1276"/>
        <w:jc w:val="both"/>
        <w:rPr>
          <w:rFonts w:ascii="Times New Roman" w:hAnsi="Times New Roman" w:cs="Times New Roman"/>
          <w:sz w:val="24"/>
          <w:szCs w:val="24"/>
        </w:rPr>
      </w:pPr>
      <w:r w:rsidRPr="008F7F30">
        <w:rPr>
          <w:rFonts w:ascii="Times New Roman" w:hAnsi="Times New Roman" w:cs="Times New Roman"/>
          <w:sz w:val="24"/>
          <w:szCs w:val="24"/>
        </w:rPr>
        <w:t xml:space="preserve">2.1.1. </w:t>
      </w:r>
      <w:r w:rsidR="007A2389" w:rsidRPr="008F7F30">
        <w:rPr>
          <w:rFonts w:ascii="Times New Roman" w:hAnsi="Times New Roman" w:cs="Times New Roman"/>
          <w:sz w:val="24"/>
          <w:szCs w:val="24"/>
        </w:rPr>
        <w:t>2017 m. įstaigoje buvo atliktas veiklos kokybės įsivertinimas. Analizuot</w:t>
      </w:r>
      <w:r w:rsidR="007A3565">
        <w:rPr>
          <w:rFonts w:ascii="Times New Roman" w:hAnsi="Times New Roman" w:cs="Times New Roman"/>
          <w:sz w:val="24"/>
          <w:szCs w:val="24"/>
        </w:rPr>
        <w:t>a</w:t>
      </w:r>
      <w:r w:rsidR="007A2389" w:rsidRPr="008F7F30">
        <w:rPr>
          <w:rFonts w:ascii="Times New Roman" w:hAnsi="Times New Roman" w:cs="Times New Roman"/>
          <w:sz w:val="24"/>
          <w:szCs w:val="24"/>
        </w:rPr>
        <w:t xml:space="preserve"> 4 sritis – Vaiko poreikių tenkinimas. Pasirinkti rodikliai 4.2.1. Individualių vaiko saugumo, emocinių, fizinių ir socialinių poreikių tenkinimas. 4.2.2. Vaiko asmeninės raiškos tenkinimas (papildomos paslaugos: meninis, sportinis ugdymas ir kt.). Tikslas - įvertinti lopšelio-darželio „Pasaka“ vaikų poreikių tenkinimo kokybę. Uždaviniai: išsiaiškinti</w:t>
      </w:r>
      <w:r w:rsidR="007A3565">
        <w:rPr>
          <w:rFonts w:ascii="Times New Roman" w:hAnsi="Times New Roman" w:cs="Times New Roman"/>
          <w:sz w:val="24"/>
          <w:szCs w:val="24"/>
        </w:rPr>
        <w:t>,</w:t>
      </w:r>
      <w:r w:rsidR="007A2389" w:rsidRPr="008F7F30">
        <w:rPr>
          <w:rFonts w:ascii="Times New Roman" w:hAnsi="Times New Roman" w:cs="Times New Roman"/>
          <w:sz w:val="24"/>
          <w:szCs w:val="24"/>
        </w:rPr>
        <w:t xml:space="preserve"> kaip įstaigos sukurtoje aplinkoje tenkinami vaiko poreikiai (saugumo, emociniai, fiziniai, socialiniai), išanalizuoti</w:t>
      </w:r>
      <w:r w:rsidR="007A3565">
        <w:rPr>
          <w:rFonts w:ascii="Times New Roman" w:hAnsi="Times New Roman" w:cs="Times New Roman"/>
          <w:sz w:val="24"/>
          <w:szCs w:val="24"/>
        </w:rPr>
        <w:t>,</w:t>
      </w:r>
      <w:r w:rsidR="007A2389" w:rsidRPr="008F7F30">
        <w:rPr>
          <w:rFonts w:ascii="Times New Roman" w:hAnsi="Times New Roman" w:cs="Times New Roman"/>
          <w:sz w:val="24"/>
          <w:szCs w:val="24"/>
        </w:rPr>
        <w:t xml:space="preserve"> kaip vykdoma vaikų kompetencijų ugdymo(</w:t>
      </w:r>
      <w:r w:rsidR="005B1B2A">
        <w:rPr>
          <w:rFonts w:ascii="Times New Roman" w:hAnsi="Times New Roman" w:cs="Times New Roman"/>
          <w:sz w:val="24"/>
          <w:szCs w:val="24"/>
        </w:rPr>
        <w:t>-</w:t>
      </w:r>
      <w:r w:rsidR="007A2389" w:rsidRPr="008F7F30">
        <w:rPr>
          <w:rFonts w:ascii="Times New Roman" w:hAnsi="Times New Roman" w:cs="Times New Roman"/>
          <w:sz w:val="24"/>
          <w:szCs w:val="24"/>
        </w:rPr>
        <w:t xml:space="preserve">si) kokybė, įvertinti vaikų saviraiškos ir saviugdos poreikių tenkinimą. Buvo parengtos ir pateiktos anketos tėvams (globėjams) ir pedagogams portale </w:t>
      </w:r>
      <w:proofErr w:type="spellStart"/>
      <w:r w:rsidR="00CB5491">
        <w:rPr>
          <w:rFonts w:ascii="Times New Roman" w:hAnsi="Times New Roman" w:cs="Times New Roman"/>
          <w:sz w:val="24"/>
          <w:szCs w:val="24"/>
        </w:rPr>
        <w:t>www.</w:t>
      </w:r>
      <w:r w:rsidR="007A2389" w:rsidRPr="008F7F30">
        <w:rPr>
          <w:rFonts w:ascii="Times New Roman" w:hAnsi="Times New Roman" w:cs="Times New Roman"/>
          <w:sz w:val="24"/>
          <w:szCs w:val="24"/>
        </w:rPr>
        <w:t>apklausa.lt</w:t>
      </w:r>
      <w:proofErr w:type="spellEnd"/>
      <w:r w:rsidR="007A2389" w:rsidRPr="008F7F30">
        <w:rPr>
          <w:rFonts w:ascii="Times New Roman" w:hAnsi="Times New Roman" w:cs="Times New Roman"/>
          <w:sz w:val="24"/>
          <w:szCs w:val="24"/>
        </w:rPr>
        <w:t>. Jų analizė pristatyta tėvams (globėjams) ir pedagogams. Apklausoje dalyvauti buvo pakviesti 164 tėvai (globėjai). Dalyvavo 48 t</w:t>
      </w:r>
      <w:r w:rsidR="00CB5491">
        <w:rPr>
          <w:rFonts w:ascii="Times New Roman" w:hAnsi="Times New Roman" w:cs="Times New Roman"/>
          <w:sz w:val="24"/>
          <w:szCs w:val="24"/>
        </w:rPr>
        <w:t xml:space="preserve">ėvai (globėjai) ir 14 pedagogų. Atlikta </w:t>
      </w:r>
      <w:r w:rsidR="007A2389" w:rsidRPr="008F7F30">
        <w:rPr>
          <w:rFonts w:ascii="Times New Roman" w:hAnsi="Times New Roman" w:cs="Times New Roman"/>
          <w:sz w:val="24"/>
          <w:szCs w:val="24"/>
        </w:rPr>
        <w:t>dokumentų analizė. Nustatytas 3 lygis. Lopšelyje-darželyje yra tinkamai tenkinami vaiko poreikiai (saugumo, emociniai, fiziniai, socialiniai). Tėvus (globėjus) tenkina vaikų kompetencijų ugdymo (</w:t>
      </w:r>
      <w:r w:rsidR="005B1B2A">
        <w:rPr>
          <w:rFonts w:ascii="Times New Roman" w:hAnsi="Times New Roman" w:cs="Times New Roman"/>
          <w:sz w:val="24"/>
          <w:szCs w:val="24"/>
        </w:rPr>
        <w:t>-</w:t>
      </w:r>
      <w:r w:rsidR="007A2389" w:rsidRPr="008F7F30">
        <w:rPr>
          <w:rFonts w:ascii="Times New Roman" w:hAnsi="Times New Roman" w:cs="Times New Roman"/>
          <w:sz w:val="24"/>
          <w:szCs w:val="24"/>
        </w:rPr>
        <w:t>si) kokybė. Tobulintina veiklos</w:t>
      </w:r>
      <w:r w:rsidR="007A2389" w:rsidRPr="008F7F30">
        <w:rPr>
          <w:rFonts w:ascii="Times New Roman" w:hAnsi="Times New Roman" w:cs="Times New Roman"/>
          <w:i/>
          <w:sz w:val="24"/>
          <w:szCs w:val="24"/>
        </w:rPr>
        <w:t xml:space="preserve"> </w:t>
      </w:r>
      <w:r w:rsidR="007A2389" w:rsidRPr="008F7F30">
        <w:rPr>
          <w:rFonts w:ascii="Times New Roman" w:hAnsi="Times New Roman" w:cs="Times New Roman"/>
          <w:sz w:val="24"/>
          <w:szCs w:val="24"/>
        </w:rPr>
        <w:t>sritis rodiklis 4.2.2. Vaiko asmeninės raiškos tenkinimas.</w:t>
      </w:r>
    </w:p>
    <w:p w:rsidR="008B1BEE" w:rsidRPr="008F7F30" w:rsidRDefault="008B1BEE" w:rsidP="00411155">
      <w:pPr>
        <w:ind w:firstLine="1276"/>
        <w:jc w:val="both"/>
      </w:pPr>
      <w:r w:rsidRPr="008F7F30">
        <w:rPr>
          <w:rStyle w:val="FontStyle15"/>
          <w:sz w:val="24"/>
          <w:szCs w:val="24"/>
        </w:rPr>
        <w:t>2.1.2. V</w:t>
      </w:r>
      <w:r w:rsidRPr="008F7F30">
        <w:rPr>
          <w:rFonts w:eastAsia="Times New Roman"/>
        </w:rPr>
        <w:t>ykdoma ugdymo proceso priežiūra. Didelis dėmesys skiriamas naujai pradėjusioms dirbti ikimokyklinio ugdymo auklėtojoms. Lopšelio-darželio pedagogai planingai dalyvavo kvalifikacijos kėlimo kursuose, seminaruose (</w:t>
      </w:r>
      <w:r w:rsidR="007A3565">
        <w:rPr>
          <w:rFonts w:eastAsia="Times New Roman"/>
        </w:rPr>
        <w:t xml:space="preserve">iš </w:t>
      </w:r>
      <w:r w:rsidRPr="008F7F30">
        <w:rPr>
          <w:rFonts w:eastAsia="Times New Roman"/>
        </w:rPr>
        <w:t>viso 294 val.), konferencijose, metodinėse dienose bei dalis pedagogų dalijosi gerąja patirtimi atvirų veiklų metu „Kolega – kolegai“. Šiais metais kvalifikacijos kėlimo kursuose dalyvavo virėjos, taip pat kvalifikaciją nuolat kelia įstaigos vyr. buhalterė, ūkio dalies vedėja, raštinės vedėja (</w:t>
      </w:r>
      <w:r w:rsidR="007A3565">
        <w:rPr>
          <w:rFonts w:eastAsia="Times New Roman"/>
        </w:rPr>
        <w:t xml:space="preserve">iš </w:t>
      </w:r>
      <w:r w:rsidRPr="008F7F30">
        <w:rPr>
          <w:rFonts w:eastAsia="Times New Roman"/>
        </w:rPr>
        <w:t xml:space="preserve">viso 64 val.). Parengti tvarkų aprašai: </w:t>
      </w:r>
      <w:r w:rsidRPr="008F7F30">
        <w:t>2017-10-26 d. direktoriaus įsakymu Nr. V1-68 „</w:t>
      </w:r>
      <w:r w:rsidR="005B1B2A">
        <w:t>Dėl s</w:t>
      </w:r>
      <w:r w:rsidRPr="008F7F30">
        <w:t xml:space="preserve">murto ir patyčių prevencijos, intervencijos ir </w:t>
      </w:r>
      <w:proofErr w:type="spellStart"/>
      <w:r w:rsidRPr="008F7F30">
        <w:t>st</w:t>
      </w:r>
      <w:r w:rsidR="005B1B2A">
        <w:t>ebėsenos</w:t>
      </w:r>
      <w:proofErr w:type="spellEnd"/>
      <w:r w:rsidR="005B1B2A">
        <w:t xml:space="preserve"> vykdymo tvarkos aprašo tvirtinimo</w:t>
      </w:r>
      <w:r w:rsidRPr="008F7F30">
        <w:t xml:space="preserve">“, </w:t>
      </w:r>
      <w:r w:rsidRPr="008F7F30">
        <w:rPr>
          <w:rFonts w:eastAsia="Times New Roman"/>
        </w:rPr>
        <w:t>2017-10-31</w:t>
      </w:r>
      <w:r w:rsidR="005B1B2A">
        <w:rPr>
          <w:rFonts w:eastAsia="Times New Roman"/>
        </w:rPr>
        <w:t xml:space="preserve"> d.</w:t>
      </w:r>
      <w:r w:rsidRPr="008F7F30">
        <w:rPr>
          <w:rFonts w:eastAsia="Times New Roman"/>
        </w:rPr>
        <w:t xml:space="preserve"> direktoriaus įsakymu Nr. V1-72 patvirtintas </w:t>
      </w:r>
      <w:r w:rsidRPr="008F7F30">
        <w:t>Kretingos lopšelio-darželio „Pasaka“ „</w:t>
      </w:r>
      <w:r w:rsidR="005B1B2A">
        <w:t>Dėl v</w:t>
      </w:r>
      <w:r w:rsidRPr="008F7F30">
        <w:t>aikų turizmo renginių organizavimo tvarkos aprašas</w:t>
      </w:r>
      <w:r w:rsidR="005B1B2A">
        <w:t xml:space="preserve"> tvirtinimo</w:t>
      </w:r>
      <w:r w:rsidRPr="008F7F30">
        <w:t xml:space="preserve">“, </w:t>
      </w:r>
      <w:r w:rsidR="002A4CBB">
        <w:t>2017-12-22 d. direktoriaus įsakymu Nr. V1-103</w:t>
      </w:r>
      <w:r w:rsidRPr="008F7F30">
        <w:t xml:space="preserve"> „</w:t>
      </w:r>
      <w:r w:rsidR="005B1B2A">
        <w:t>Dėl i</w:t>
      </w:r>
      <w:r w:rsidRPr="008F7F30">
        <w:t xml:space="preserve">nformacinių ir komunikacinių technologijų naudojimo bei darbuotojų </w:t>
      </w:r>
      <w:proofErr w:type="spellStart"/>
      <w:r w:rsidRPr="008F7F30">
        <w:t>stebėsenos</w:t>
      </w:r>
      <w:proofErr w:type="spellEnd"/>
      <w:r w:rsidRPr="008F7F30">
        <w:t xml:space="preserve"> i</w:t>
      </w:r>
      <w:r w:rsidR="000A2E3B">
        <w:t>r kontrolės darbo vietoje tvarkos tvirtinimo</w:t>
      </w:r>
      <w:r w:rsidRPr="008F7F30">
        <w:t>“.</w:t>
      </w:r>
    </w:p>
    <w:p w:rsidR="005A3DA0" w:rsidRPr="008F7F30" w:rsidRDefault="00737745" w:rsidP="00411155">
      <w:pPr>
        <w:pStyle w:val="Sraopastraipa"/>
        <w:spacing w:after="0" w:line="240" w:lineRule="auto"/>
        <w:ind w:left="0" w:firstLine="1276"/>
        <w:jc w:val="both"/>
        <w:rPr>
          <w:rFonts w:ascii="Times New Roman" w:hAnsi="Times New Roman" w:cs="Times New Roman"/>
          <w:sz w:val="24"/>
          <w:szCs w:val="24"/>
        </w:rPr>
      </w:pPr>
      <w:r w:rsidRPr="008F7F30">
        <w:rPr>
          <w:rFonts w:ascii="Times New Roman" w:hAnsi="Times New Roman" w:cs="Times New Roman"/>
          <w:sz w:val="24"/>
          <w:szCs w:val="24"/>
        </w:rPr>
        <w:t>2017 metais organizuoti keturi lo</w:t>
      </w:r>
      <w:r w:rsidR="000A2E3B">
        <w:rPr>
          <w:rFonts w:ascii="Times New Roman" w:hAnsi="Times New Roman" w:cs="Times New Roman"/>
          <w:sz w:val="24"/>
          <w:szCs w:val="24"/>
        </w:rPr>
        <w:t>pšelio-</w:t>
      </w:r>
      <w:r w:rsidR="00CB5491">
        <w:rPr>
          <w:rFonts w:ascii="Times New Roman" w:hAnsi="Times New Roman" w:cs="Times New Roman"/>
          <w:sz w:val="24"/>
          <w:szCs w:val="24"/>
        </w:rPr>
        <w:t xml:space="preserve">darželio „Pasaka“ </w:t>
      </w:r>
      <w:r w:rsidRPr="008F7F30">
        <w:rPr>
          <w:rFonts w:ascii="Times New Roman" w:hAnsi="Times New Roman" w:cs="Times New Roman"/>
          <w:sz w:val="24"/>
          <w:szCs w:val="24"/>
        </w:rPr>
        <w:t>metodinės tarybos susirinkimai</w:t>
      </w:r>
      <w:r w:rsidR="005A3DA0" w:rsidRPr="008F7F30">
        <w:rPr>
          <w:rFonts w:ascii="Times New Roman" w:hAnsi="Times New Roman" w:cs="Times New Roman"/>
          <w:sz w:val="24"/>
          <w:szCs w:val="24"/>
        </w:rPr>
        <w:t>. Jų</w:t>
      </w:r>
      <w:r w:rsidRPr="008F7F30">
        <w:rPr>
          <w:rFonts w:ascii="Times New Roman" w:hAnsi="Times New Roman" w:cs="Times New Roman"/>
          <w:sz w:val="24"/>
          <w:szCs w:val="24"/>
        </w:rPr>
        <w:t xml:space="preserve"> metu buvo pristatyta ir aprobuota 17 metodinių priemonių individualiam bei grupiniam darbui su vaikais.</w:t>
      </w:r>
      <w:r w:rsidR="005A3DA0" w:rsidRPr="008F7F30">
        <w:rPr>
          <w:rFonts w:ascii="Times New Roman" w:hAnsi="Times New Roman" w:cs="Times New Roman"/>
          <w:sz w:val="24"/>
          <w:szCs w:val="24"/>
        </w:rPr>
        <w:t xml:space="preserve"> 2017 m. balandžio 6 d. mūsų įstaigoje vyko metodinė diena rajono ikimokyklinio ir priešmokyklinio ugdymo pedagogams „Ikimokyklinio amžiaus vaikų vertinimas ir įsivertinimas“. Atviras veiklas rodė ikimokyklinio ugdymo vyresnioji auklėtoja Roma </w:t>
      </w:r>
      <w:proofErr w:type="spellStart"/>
      <w:r w:rsidR="005A3DA0" w:rsidRPr="008F7F30">
        <w:rPr>
          <w:rFonts w:ascii="Times New Roman" w:hAnsi="Times New Roman" w:cs="Times New Roman"/>
          <w:sz w:val="24"/>
          <w:szCs w:val="24"/>
        </w:rPr>
        <w:t>Lukienė</w:t>
      </w:r>
      <w:proofErr w:type="spellEnd"/>
      <w:r w:rsidR="005A3DA0" w:rsidRPr="008F7F30">
        <w:rPr>
          <w:rFonts w:ascii="Times New Roman" w:hAnsi="Times New Roman" w:cs="Times New Roman"/>
          <w:sz w:val="24"/>
          <w:szCs w:val="24"/>
        </w:rPr>
        <w:t xml:space="preserve"> „Dantukus valau – vargo nematau!“ ir ikimokyklinio ugdymo auklėtoja metodininkė Romualda Idzelienė „Kur mūsų paukščiai, paukšteliai, paukštytės?“. Ikimokyklinio ugdymo</w:t>
      </w:r>
      <w:r w:rsidR="00CB5491">
        <w:rPr>
          <w:rFonts w:ascii="Times New Roman" w:hAnsi="Times New Roman" w:cs="Times New Roman"/>
          <w:sz w:val="24"/>
          <w:szCs w:val="24"/>
        </w:rPr>
        <w:t xml:space="preserve"> vyresnioji</w:t>
      </w:r>
      <w:r w:rsidR="005A3DA0" w:rsidRPr="008F7F30">
        <w:rPr>
          <w:rFonts w:ascii="Times New Roman" w:hAnsi="Times New Roman" w:cs="Times New Roman"/>
          <w:sz w:val="24"/>
          <w:szCs w:val="24"/>
        </w:rPr>
        <w:t xml:space="preserve"> auklėtoja Vaida </w:t>
      </w:r>
      <w:proofErr w:type="spellStart"/>
      <w:r w:rsidR="005A3DA0" w:rsidRPr="008F7F30">
        <w:rPr>
          <w:rFonts w:ascii="Times New Roman" w:hAnsi="Times New Roman" w:cs="Times New Roman"/>
          <w:sz w:val="24"/>
          <w:szCs w:val="24"/>
        </w:rPr>
        <w:t>Adomavičienė</w:t>
      </w:r>
      <w:proofErr w:type="spellEnd"/>
      <w:r w:rsidR="005A3DA0" w:rsidRPr="008F7F30">
        <w:rPr>
          <w:rFonts w:ascii="Times New Roman" w:hAnsi="Times New Roman" w:cs="Times New Roman"/>
          <w:sz w:val="24"/>
          <w:szCs w:val="24"/>
        </w:rPr>
        <w:t xml:space="preserve"> atliko tyrimą, kurio metu įsivertino vaikai, vertino tėvai bei pedagogai ir skaitė pranešimą „Tėvų ir pedagogų efektyvus bendravimas vertinant vaiko pasiek</w:t>
      </w:r>
      <w:r w:rsidR="00CB5491">
        <w:rPr>
          <w:rFonts w:ascii="Times New Roman" w:hAnsi="Times New Roman" w:cs="Times New Roman"/>
          <w:sz w:val="24"/>
          <w:szCs w:val="24"/>
        </w:rPr>
        <w:t>imus ir pažangą“</w:t>
      </w:r>
      <w:r w:rsidR="007A3565">
        <w:rPr>
          <w:rFonts w:ascii="Times New Roman" w:hAnsi="Times New Roman" w:cs="Times New Roman"/>
          <w:sz w:val="24"/>
          <w:szCs w:val="24"/>
        </w:rPr>
        <w:t>.</w:t>
      </w:r>
      <w:r w:rsidR="005A3DA0" w:rsidRPr="008F7F30">
        <w:rPr>
          <w:rFonts w:ascii="Times New Roman" w:hAnsi="Times New Roman" w:cs="Times New Roman"/>
          <w:sz w:val="24"/>
          <w:szCs w:val="24"/>
        </w:rPr>
        <w:t xml:space="preserve"> Po stebėtų veiklų ir išklausyto pranešimo vyko diskusijos vaikų pasiekimų ir pažangos vertinimo, tėvų </w:t>
      </w:r>
      <w:proofErr w:type="spellStart"/>
      <w:r w:rsidR="005A3DA0" w:rsidRPr="008F7F30">
        <w:rPr>
          <w:rFonts w:ascii="Times New Roman" w:hAnsi="Times New Roman" w:cs="Times New Roman"/>
          <w:sz w:val="24"/>
          <w:szCs w:val="24"/>
        </w:rPr>
        <w:t>į(si)traukimo</w:t>
      </w:r>
      <w:proofErr w:type="spellEnd"/>
      <w:r w:rsidR="007A3565">
        <w:rPr>
          <w:rFonts w:ascii="Times New Roman" w:hAnsi="Times New Roman" w:cs="Times New Roman"/>
          <w:sz w:val="24"/>
          <w:szCs w:val="24"/>
        </w:rPr>
        <w:t xml:space="preserve"> </w:t>
      </w:r>
      <w:r w:rsidR="007A3565" w:rsidRPr="00133AE8">
        <w:rPr>
          <w:rFonts w:ascii="Times New Roman" w:hAnsi="Times New Roman" w:cs="Times New Roman"/>
          <w:sz w:val="24"/>
          <w:szCs w:val="24"/>
        </w:rPr>
        <w:t>į ugdymą</w:t>
      </w:r>
      <w:r w:rsidR="005A3DA0" w:rsidRPr="00133AE8">
        <w:rPr>
          <w:rFonts w:ascii="Times New Roman" w:hAnsi="Times New Roman" w:cs="Times New Roman"/>
          <w:sz w:val="24"/>
          <w:szCs w:val="24"/>
        </w:rPr>
        <w:t xml:space="preserve"> </w:t>
      </w:r>
      <w:r w:rsidR="005A3DA0" w:rsidRPr="008F7F30">
        <w:rPr>
          <w:rFonts w:ascii="Times New Roman" w:hAnsi="Times New Roman" w:cs="Times New Roman"/>
          <w:sz w:val="24"/>
          <w:szCs w:val="24"/>
        </w:rPr>
        <w:t>klausimais. Metodinėje dienoje dalyvavo 24 pedagogai iš mūsų bei kitų Kretingos ikimokyklinio ugdymo įstaigų.</w:t>
      </w:r>
    </w:p>
    <w:p w:rsidR="005D2B4C" w:rsidRPr="008F7F30" w:rsidRDefault="005A3DA0" w:rsidP="00411155">
      <w:pPr>
        <w:pStyle w:val="Sraopastraipa"/>
        <w:spacing w:after="0" w:line="240" w:lineRule="auto"/>
        <w:ind w:left="0" w:firstLine="1276"/>
        <w:jc w:val="both"/>
        <w:rPr>
          <w:rFonts w:ascii="Times New Roman" w:eastAsia="Times New Roman" w:hAnsi="Times New Roman" w:cs="Times New Roman"/>
          <w:sz w:val="24"/>
          <w:szCs w:val="24"/>
          <w:lang w:eastAsia="lt-LT"/>
        </w:rPr>
      </w:pPr>
      <w:r w:rsidRPr="008F7F30">
        <w:rPr>
          <w:rStyle w:val="FontStyle15"/>
          <w:sz w:val="24"/>
          <w:szCs w:val="24"/>
        </w:rPr>
        <w:t>P</w:t>
      </w:r>
      <w:r w:rsidR="00E01462" w:rsidRPr="008F7F30">
        <w:rPr>
          <w:rStyle w:val="FontStyle15"/>
          <w:sz w:val="24"/>
          <w:szCs w:val="24"/>
        </w:rPr>
        <w:t xml:space="preserve">laningai vykdyta Mokytojų ir pagalbos mokiniui specialistų atestacija: </w:t>
      </w:r>
      <w:r w:rsidRPr="008F7F30">
        <w:rPr>
          <w:rFonts w:ascii="Times New Roman" w:eastAsia="Times New Roman" w:hAnsi="Times New Roman" w:cs="Times New Roman"/>
          <w:sz w:val="24"/>
          <w:szCs w:val="24"/>
          <w:lang w:eastAsia="lt-LT"/>
        </w:rPr>
        <w:t>logopedei Gitanai Domarkienei suteikta logopedo metodininko kvalifikacinė kategorija.</w:t>
      </w:r>
    </w:p>
    <w:p w:rsidR="009053A1" w:rsidRDefault="008F7F30" w:rsidP="00411155">
      <w:pPr>
        <w:pStyle w:val="Sraopastraipa"/>
        <w:spacing w:after="0" w:line="240" w:lineRule="auto"/>
        <w:ind w:left="0" w:firstLine="1276"/>
        <w:jc w:val="both"/>
        <w:rPr>
          <w:rFonts w:ascii="Times New Roman" w:eastAsia="Times New Roman" w:hAnsi="Times New Roman" w:cs="Times New Roman"/>
          <w:sz w:val="24"/>
          <w:szCs w:val="24"/>
        </w:rPr>
      </w:pPr>
      <w:r w:rsidRPr="008F7F30">
        <w:rPr>
          <w:rFonts w:ascii="Times New Roman" w:eastAsia="Times New Roman" w:hAnsi="Times New Roman" w:cs="Times New Roman"/>
          <w:sz w:val="24"/>
          <w:szCs w:val="24"/>
          <w:lang w:eastAsia="lt-LT"/>
        </w:rPr>
        <w:t xml:space="preserve">2.1.3. </w:t>
      </w:r>
      <w:r w:rsidR="009053A1" w:rsidRPr="009053A1">
        <w:rPr>
          <w:rFonts w:ascii="Times New Roman" w:eastAsia="Times New Roman" w:hAnsi="Times New Roman" w:cs="Times New Roman"/>
          <w:sz w:val="24"/>
          <w:szCs w:val="24"/>
        </w:rPr>
        <w:t>2017 m. lapkričio 27 d. vyko visuotinis tėvų susirinkimas, kurio metu lopšelio-darželio direktorė supažindino tėvus su pokyčiais įstaigoje. Išrinkti nauji nariai į lopšelio-darželio Tarybą</w:t>
      </w:r>
      <w:r w:rsidR="009053A1">
        <w:rPr>
          <w:rFonts w:ascii="Times New Roman" w:eastAsia="Times New Roman" w:hAnsi="Times New Roman" w:cs="Times New Roman"/>
          <w:sz w:val="24"/>
          <w:szCs w:val="24"/>
        </w:rPr>
        <w:t>.</w:t>
      </w:r>
      <w:r w:rsidR="00CB5491">
        <w:rPr>
          <w:rFonts w:ascii="Times New Roman" w:eastAsia="Times New Roman" w:hAnsi="Times New Roman" w:cs="Times New Roman"/>
          <w:sz w:val="24"/>
          <w:szCs w:val="24"/>
        </w:rPr>
        <w:t xml:space="preserve"> </w:t>
      </w:r>
      <w:r w:rsidR="009053A1" w:rsidRPr="009053A1">
        <w:rPr>
          <w:rFonts w:ascii="Times New Roman" w:eastAsia="Times New Roman" w:hAnsi="Times New Roman" w:cs="Times New Roman"/>
          <w:sz w:val="24"/>
          <w:szCs w:val="24"/>
        </w:rPr>
        <w:t xml:space="preserve">Kretingos </w:t>
      </w:r>
      <w:r w:rsidR="000A2E3B">
        <w:rPr>
          <w:rFonts w:ascii="Times New Roman" w:eastAsia="Times New Roman" w:hAnsi="Times New Roman" w:cs="Times New Roman"/>
          <w:sz w:val="24"/>
          <w:szCs w:val="24"/>
        </w:rPr>
        <w:t>Visuomenės sveikatos biuro direktorė</w:t>
      </w:r>
      <w:r w:rsidR="009053A1" w:rsidRPr="009053A1">
        <w:rPr>
          <w:rFonts w:ascii="Times New Roman" w:eastAsia="Times New Roman" w:hAnsi="Times New Roman" w:cs="Times New Roman"/>
          <w:sz w:val="24"/>
          <w:szCs w:val="24"/>
        </w:rPr>
        <w:t xml:space="preserve"> V. </w:t>
      </w:r>
      <w:proofErr w:type="spellStart"/>
      <w:r w:rsidR="009053A1" w:rsidRPr="009053A1">
        <w:rPr>
          <w:rFonts w:ascii="Times New Roman" w:eastAsia="Times New Roman" w:hAnsi="Times New Roman" w:cs="Times New Roman"/>
          <w:sz w:val="24"/>
          <w:szCs w:val="24"/>
        </w:rPr>
        <w:t>Petrutytė</w:t>
      </w:r>
      <w:proofErr w:type="spellEnd"/>
      <w:r w:rsidR="009053A1" w:rsidRPr="009053A1">
        <w:rPr>
          <w:rFonts w:ascii="Times New Roman" w:eastAsia="Times New Roman" w:hAnsi="Times New Roman" w:cs="Times New Roman"/>
          <w:sz w:val="24"/>
          <w:szCs w:val="24"/>
        </w:rPr>
        <w:t xml:space="preserve"> pristatė būsimą valgiaraštį nuo 2018 metų sausio 1 dienos. Atsakė į tėvams iškilusius klausimus. </w:t>
      </w:r>
    </w:p>
    <w:p w:rsidR="00435853" w:rsidRDefault="00E01462" w:rsidP="000A2E3B">
      <w:pPr>
        <w:pStyle w:val="Sraopastraipa"/>
        <w:spacing w:after="0" w:line="240" w:lineRule="auto"/>
        <w:ind w:left="0" w:firstLine="1276"/>
        <w:jc w:val="both"/>
        <w:rPr>
          <w:rStyle w:val="FontStyle15"/>
          <w:color w:val="5B9BD5" w:themeColor="accent1"/>
          <w:sz w:val="24"/>
          <w:szCs w:val="24"/>
        </w:rPr>
      </w:pPr>
      <w:r w:rsidRPr="009053A1">
        <w:rPr>
          <w:rStyle w:val="FontStyle15"/>
          <w:sz w:val="24"/>
          <w:szCs w:val="24"/>
        </w:rPr>
        <w:t>Su Lopšelio-darželio Taryba</w:t>
      </w:r>
      <w:r w:rsidR="004579A6" w:rsidRPr="009053A1">
        <w:rPr>
          <w:rStyle w:val="FontStyle15"/>
          <w:sz w:val="24"/>
          <w:szCs w:val="24"/>
        </w:rPr>
        <w:t xml:space="preserve"> bei pedagogų taryba</w:t>
      </w:r>
      <w:r w:rsidRPr="009053A1">
        <w:rPr>
          <w:rStyle w:val="FontStyle15"/>
          <w:sz w:val="24"/>
          <w:szCs w:val="24"/>
        </w:rPr>
        <w:t xml:space="preserve"> derinami numatyti didesnės vertės pirkiniai, edukacinių aplinkų kūrimas, švenčių organizavimas ir kiti aktualūs klausimai.</w:t>
      </w:r>
      <w:r w:rsidR="00AB37EC" w:rsidRPr="009053A1">
        <w:rPr>
          <w:rStyle w:val="FontStyle15"/>
          <w:sz w:val="24"/>
          <w:szCs w:val="24"/>
        </w:rPr>
        <w:t xml:space="preserve"> </w:t>
      </w:r>
      <w:r w:rsidRPr="009053A1">
        <w:rPr>
          <w:rStyle w:val="FontStyle15"/>
          <w:sz w:val="24"/>
          <w:szCs w:val="24"/>
        </w:rPr>
        <w:t xml:space="preserve">Siekiant ugdymo kokybės ir atsižvelgiant į strateginius ir metų tikslus nuolat kuriama ir atnaujinama vaikų ugdymosi aplinka. </w:t>
      </w:r>
      <w:r w:rsidR="004579A6" w:rsidRPr="009053A1">
        <w:rPr>
          <w:rStyle w:val="FontStyle15"/>
          <w:sz w:val="24"/>
          <w:szCs w:val="24"/>
        </w:rPr>
        <w:t>Nupirkti du nauji kompiuteriai (810 €), trys projektoriai ir ekranai (1290 €), spalvotas lazerinis spausdintuvas (248 €). Dviejose grupėse nupirktos naujos kėdutės vaikams</w:t>
      </w:r>
      <w:r w:rsidR="0035585A" w:rsidRPr="009053A1">
        <w:rPr>
          <w:rStyle w:val="FontStyle15"/>
          <w:sz w:val="24"/>
          <w:szCs w:val="24"/>
        </w:rPr>
        <w:t xml:space="preserve"> (940 €)</w:t>
      </w:r>
      <w:r w:rsidR="004579A6" w:rsidRPr="009053A1">
        <w:rPr>
          <w:rStyle w:val="FontStyle15"/>
          <w:sz w:val="24"/>
          <w:szCs w:val="24"/>
        </w:rPr>
        <w:t>, vienoje grupėje pakeistas kilimas</w:t>
      </w:r>
      <w:r w:rsidR="0035585A" w:rsidRPr="009053A1">
        <w:rPr>
          <w:rStyle w:val="FontStyle15"/>
          <w:sz w:val="24"/>
          <w:szCs w:val="24"/>
        </w:rPr>
        <w:t xml:space="preserve"> (170 €), vaikiška sofutė (198,47 €), 1 didelė sofa (158 €). Virtuvėje nupirkta </w:t>
      </w:r>
      <w:proofErr w:type="spellStart"/>
      <w:r w:rsidR="0035585A" w:rsidRPr="009053A1">
        <w:rPr>
          <w:rStyle w:val="FontStyle15"/>
          <w:sz w:val="24"/>
          <w:szCs w:val="24"/>
        </w:rPr>
        <w:t>konvekcinė</w:t>
      </w:r>
      <w:proofErr w:type="spellEnd"/>
      <w:r w:rsidR="0035585A" w:rsidRPr="009053A1">
        <w:rPr>
          <w:rStyle w:val="FontStyle15"/>
          <w:sz w:val="24"/>
          <w:szCs w:val="24"/>
        </w:rPr>
        <w:t xml:space="preserve"> krosnelė (3972 €) bei sutvarkytas jos prijungimas (elektra (760 €), vanduo (300 €). Įvestas įstaigos internetas (966 €). </w:t>
      </w:r>
      <w:r w:rsidR="008F7F30" w:rsidRPr="009053A1">
        <w:rPr>
          <w:rStyle w:val="FontStyle15"/>
          <w:sz w:val="24"/>
          <w:szCs w:val="24"/>
        </w:rPr>
        <w:t xml:space="preserve">Bus lavinami vaikų emociniai-socialiniai įgūdžiai </w:t>
      </w:r>
      <w:r w:rsidR="008F7F30" w:rsidRPr="009053A1">
        <w:rPr>
          <w:rStyle w:val="FontStyle15"/>
          <w:sz w:val="24"/>
          <w:szCs w:val="24"/>
        </w:rPr>
        <w:lastRenderedPageBreak/>
        <w:t xml:space="preserve">per </w:t>
      </w:r>
      <w:proofErr w:type="spellStart"/>
      <w:r w:rsidR="008F7F30" w:rsidRPr="009053A1">
        <w:rPr>
          <w:rStyle w:val="FontStyle15"/>
          <w:sz w:val="24"/>
          <w:szCs w:val="24"/>
        </w:rPr>
        <w:t>Kimochi</w:t>
      </w:r>
      <w:proofErr w:type="spellEnd"/>
      <w:r w:rsidR="008F7F30" w:rsidRPr="009053A1">
        <w:rPr>
          <w:rStyle w:val="FontStyle15"/>
          <w:sz w:val="24"/>
          <w:szCs w:val="24"/>
        </w:rPr>
        <w:t xml:space="preserve"> ugdymo programą (299,70</w:t>
      </w:r>
      <w:r w:rsidR="009053A1">
        <w:rPr>
          <w:rStyle w:val="FontStyle15"/>
          <w:sz w:val="24"/>
          <w:szCs w:val="24"/>
        </w:rPr>
        <w:t xml:space="preserve"> </w:t>
      </w:r>
      <w:r w:rsidR="009053A1" w:rsidRPr="009053A1">
        <w:rPr>
          <w:rStyle w:val="FontStyle15"/>
          <w:sz w:val="24"/>
          <w:szCs w:val="24"/>
        </w:rPr>
        <w:t>€</w:t>
      </w:r>
      <w:r w:rsidR="009053A1">
        <w:rPr>
          <w:rStyle w:val="FontStyle15"/>
          <w:sz w:val="24"/>
          <w:szCs w:val="24"/>
        </w:rPr>
        <w:t xml:space="preserve">). </w:t>
      </w:r>
      <w:r w:rsidR="008F7F30" w:rsidRPr="009053A1">
        <w:rPr>
          <w:rStyle w:val="FontStyle15"/>
          <w:sz w:val="24"/>
          <w:szCs w:val="24"/>
        </w:rPr>
        <w:t xml:space="preserve"> Nuolat atnaujinami ir papildomi vaikų žaislai ir knygelės</w:t>
      </w:r>
      <w:r w:rsidR="009053A1" w:rsidRPr="009053A1">
        <w:rPr>
          <w:rStyle w:val="FontStyle15"/>
          <w:sz w:val="24"/>
          <w:szCs w:val="24"/>
        </w:rPr>
        <w:t>.</w:t>
      </w:r>
      <w:r w:rsidR="0035585A" w:rsidRPr="009053A1">
        <w:rPr>
          <w:rStyle w:val="FontStyle15"/>
          <w:sz w:val="24"/>
          <w:szCs w:val="24"/>
        </w:rPr>
        <w:t xml:space="preserve">  </w:t>
      </w:r>
      <w:r w:rsidR="004579A6" w:rsidRPr="009053A1">
        <w:rPr>
          <w:rStyle w:val="FontStyle15"/>
          <w:color w:val="5B9BD5" w:themeColor="accent1"/>
          <w:sz w:val="24"/>
          <w:szCs w:val="24"/>
        </w:rPr>
        <w:t xml:space="preserve"> </w:t>
      </w:r>
    </w:p>
    <w:p w:rsidR="00E502CD" w:rsidRPr="00435853" w:rsidRDefault="00E01462" w:rsidP="00411155">
      <w:pPr>
        <w:pStyle w:val="Sraopastraipa"/>
        <w:spacing w:after="0" w:line="240" w:lineRule="auto"/>
        <w:ind w:left="0" w:firstLine="1276"/>
        <w:jc w:val="both"/>
        <w:rPr>
          <w:rFonts w:ascii="Times New Roman" w:hAnsi="Times New Roman" w:cs="Times New Roman"/>
          <w:color w:val="5B9BD5" w:themeColor="accent1"/>
          <w:sz w:val="24"/>
          <w:szCs w:val="24"/>
        </w:rPr>
      </w:pPr>
      <w:r w:rsidRPr="00121C2A">
        <w:rPr>
          <w:rStyle w:val="FontStyle15"/>
          <w:sz w:val="24"/>
          <w:szCs w:val="24"/>
        </w:rPr>
        <w:t xml:space="preserve">2.2. </w:t>
      </w:r>
      <w:r w:rsidRPr="00121C2A">
        <w:rPr>
          <w:rStyle w:val="FontStyle14"/>
          <w:sz w:val="24"/>
          <w:szCs w:val="24"/>
        </w:rPr>
        <w:t>ĮSTAIGOS VYKDYTOS PROGRAMOS, PROJEKTAI</w:t>
      </w:r>
      <w:r w:rsidRPr="008F7F30">
        <w:rPr>
          <w:rStyle w:val="FontStyle14"/>
          <w:sz w:val="24"/>
          <w:szCs w:val="24"/>
        </w:rPr>
        <w:t xml:space="preserve">. </w:t>
      </w:r>
      <w:r w:rsidR="00AB37EC" w:rsidRPr="008F7F30">
        <w:rPr>
          <w:rFonts w:eastAsia="Times New Roman"/>
        </w:rPr>
        <w:t>Į</w:t>
      </w:r>
      <w:r w:rsidR="00AB37EC" w:rsidRPr="008F7F30">
        <w:rPr>
          <w:rFonts w:ascii="Times New Roman" w:eastAsia="Times New Roman" w:hAnsi="Times New Roman" w:cs="Times New Roman"/>
          <w:sz w:val="24"/>
          <w:szCs w:val="24"/>
          <w:lang w:eastAsia="lt-LT"/>
        </w:rPr>
        <w:t xml:space="preserve">gyvendintos ikimokyklinio ugdymo, priešmokyklinio ugdymo programos ir sveikatą stiprinančios mokyklos programa </w:t>
      </w:r>
      <w:r w:rsidR="00A82BF1" w:rsidRPr="008F7F30">
        <w:rPr>
          <w:rFonts w:ascii="Times New Roman" w:eastAsia="Times New Roman" w:hAnsi="Times New Roman" w:cs="Times New Roman"/>
          <w:sz w:val="24"/>
          <w:szCs w:val="24"/>
          <w:lang w:eastAsia="lt-LT"/>
        </w:rPr>
        <w:t>„Auk sveikai, gyvenk linksmai!“.</w:t>
      </w:r>
      <w:r w:rsidR="00AB37EC" w:rsidRPr="008F7F30">
        <w:rPr>
          <w:rFonts w:ascii="Times New Roman" w:eastAsia="Times New Roman" w:hAnsi="Times New Roman" w:cs="Times New Roman"/>
          <w:sz w:val="24"/>
          <w:szCs w:val="24"/>
          <w:lang w:eastAsia="lt-LT"/>
        </w:rPr>
        <w:t xml:space="preserve"> Kryptingo meninio ugdymo (šokio, muzikos, dailės ir technologijų, </w:t>
      </w:r>
      <w:r w:rsidR="00AB37EC" w:rsidRPr="000A2E3B">
        <w:rPr>
          <w:rFonts w:ascii="Times New Roman" w:eastAsia="Times New Roman" w:hAnsi="Times New Roman" w:cs="Times New Roman"/>
          <w:sz w:val="24"/>
          <w:szCs w:val="24"/>
          <w:lang w:eastAsia="lt-LT"/>
        </w:rPr>
        <w:t>keramikos</w:t>
      </w:r>
      <w:r w:rsidR="00AB37EC" w:rsidRPr="008F7F30">
        <w:rPr>
          <w:rFonts w:ascii="Times New Roman" w:eastAsia="Times New Roman" w:hAnsi="Times New Roman" w:cs="Times New Roman"/>
          <w:sz w:val="24"/>
          <w:szCs w:val="24"/>
          <w:lang w:eastAsia="lt-LT"/>
        </w:rPr>
        <w:t xml:space="preserve">) programa vykdyta iki 2017 rugsėjo mėnesio. </w:t>
      </w:r>
      <w:r w:rsidR="00AB37EC" w:rsidRPr="008F7F30">
        <w:rPr>
          <w:rStyle w:val="FontStyle15"/>
          <w:sz w:val="24"/>
          <w:szCs w:val="24"/>
        </w:rPr>
        <w:t>Vaikai sistemingai</w:t>
      </w:r>
      <w:r w:rsidRPr="008F7F30">
        <w:rPr>
          <w:rStyle w:val="FontStyle15"/>
          <w:sz w:val="24"/>
          <w:szCs w:val="24"/>
        </w:rPr>
        <w:t xml:space="preserve"> vertinami visus metus, duomenys kaupiami Vaiko pažangos ir pasiekimų aplankuose. </w:t>
      </w:r>
      <w:r w:rsidR="00AB37EC" w:rsidRPr="008F7F30">
        <w:rPr>
          <w:rFonts w:ascii="Times New Roman" w:eastAsia="Times New Roman" w:hAnsi="Times New Roman" w:cs="Times New Roman"/>
          <w:sz w:val="24"/>
          <w:szCs w:val="24"/>
          <w:lang w:eastAsia="lt-LT"/>
        </w:rPr>
        <w:t xml:space="preserve">Lopšelyje-darželyje teikiama specialioji </w:t>
      </w:r>
      <w:proofErr w:type="spellStart"/>
      <w:r w:rsidR="00AB37EC" w:rsidRPr="008F7F30">
        <w:rPr>
          <w:rFonts w:ascii="Times New Roman" w:eastAsia="Times New Roman" w:hAnsi="Times New Roman" w:cs="Times New Roman"/>
          <w:sz w:val="24"/>
          <w:szCs w:val="24"/>
          <w:lang w:eastAsia="lt-LT"/>
        </w:rPr>
        <w:t>logopedinė</w:t>
      </w:r>
      <w:proofErr w:type="spellEnd"/>
      <w:r w:rsidR="00AB37EC" w:rsidRPr="008F7F30">
        <w:rPr>
          <w:rFonts w:ascii="Times New Roman" w:eastAsia="Times New Roman" w:hAnsi="Times New Roman" w:cs="Times New Roman"/>
          <w:sz w:val="24"/>
          <w:szCs w:val="24"/>
          <w:lang w:eastAsia="lt-LT"/>
        </w:rPr>
        <w:t xml:space="preserve"> pagalba 32 vaikams, vienam iš jų, atsižvelgiant į PPT skyriaus special</w:t>
      </w:r>
      <w:r w:rsidR="000A2E3B">
        <w:rPr>
          <w:rFonts w:ascii="Times New Roman" w:eastAsia="Times New Roman" w:hAnsi="Times New Roman" w:cs="Times New Roman"/>
          <w:sz w:val="24"/>
          <w:szCs w:val="24"/>
          <w:lang w:eastAsia="lt-LT"/>
        </w:rPr>
        <w:t xml:space="preserve">istų rekomendacijas, nuo 2017 m. </w:t>
      </w:r>
      <w:r w:rsidR="00AB37EC" w:rsidRPr="008F7F30">
        <w:rPr>
          <w:rFonts w:ascii="Times New Roman" w:eastAsia="Times New Roman" w:hAnsi="Times New Roman" w:cs="Times New Roman"/>
          <w:sz w:val="24"/>
          <w:szCs w:val="24"/>
          <w:lang w:eastAsia="lt-LT"/>
        </w:rPr>
        <w:t xml:space="preserve">lapkričio mėnesio skirta auklėtojo padėjėja. 2 kartus per mėnesį lankosi Kretingos švietimo centro PPT skyriaus psichologė, kuri konsultuoja tėvus ir pedagogus, dirba su vaikais. Psichologė skaitė </w:t>
      </w:r>
      <w:r w:rsidR="00AB37EC" w:rsidRPr="008F7F30">
        <w:rPr>
          <w:rFonts w:ascii="Times New Roman" w:hAnsi="Times New Roman" w:cs="Times New Roman"/>
          <w:sz w:val="24"/>
          <w:szCs w:val="24"/>
        </w:rPr>
        <w:t xml:space="preserve">šiuos pranešimus tėvams: „3-7 m. vaikų seksualinis elgesys, seksualiniai vaikų žaidimai“ (gegužės 17 d.), „Vaikų adaptacijos laikotarpio įveikimo galimybės“ (rugsėjo 7 d.), </w:t>
      </w:r>
      <w:r w:rsidR="00AB37EC" w:rsidRPr="008F7F30">
        <w:rPr>
          <w:rFonts w:ascii="Times New Roman" w:eastAsia="Times New Roman" w:hAnsi="Times New Roman" w:cs="Times New Roman"/>
          <w:sz w:val="24"/>
          <w:szCs w:val="24"/>
          <w:lang w:eastAsia="lt-LT"/>
        </w:rPr>
        <w:t>vyko diskusijos.</w:t>
      </w:r>
    </w:p>
    <w:p w:rsidR="005B74DD" w:rsidRDefault="000A2E3B" w:rsidP="000A2E3B">
      <w:pPr>
        <w:pStyle w:val="Sraopastraipa"/>
        <w:spacing w:after="0" w:line="240" w:lineRule="auto"/>
        <w:ind w:left="0" w:firstLine="1276"/>
        <w:jc w:val="both"/>
        <w:rPr>
          <w:rFonts w:ascii="Times New Roman" w:eastAsia="Times New Roman" w:hAnsi="Times New Roman" w:cs="Times New Roman"/>
          <w:sz w:val="24"/>
          <w:szCs w:val="24"/>
        </w:rPr>
      </w:pPr>
      <w:r>
        <w:rPr>
          <w:rStyle w:val="FontStyle15"/>
          <w:sz w:val="24"/>
          <w:szCs w:val="24"/>
        </w:rPr>
        <w:t xml:space="preserve">2.2.1. </w:t>
      </w:r>
      <w:r w:rsidR="00E502CD" w:rsidRPr="008F7F30">
        <w:rPr>
          <w:rFonts w:ascii="Times New Roman" w:eastAsia="Times New Roman" w:hAnsi="Times New Roman" w:cs="Times New Roman"/>
          <w:sz w:val="24"/>
          <w:szCs w:val="24"/>
          <w:lang w:eastAsia="lt-LT"/>
        </w:rPr>
        <w:t xml:space="preserve">2017 m. sėkmingai plėtojama </w:t>
      </w:r>
      <w:proofErr w:type="spellStart"/>
      <w:r w:rsidR="00E502CD" w:rsidRPr="008F7F30">
        <w:rPr>
          <w:rFonts w:ascii="Times New Roman" w:eastAsia="Times New Roman" w:hAnsi="Times New Roman" w:cs="Times New Roman"/>
          <w:sz w:val="24"/>
          <w:szCs w:val="24"/>
          <w:lang w:eastAsia="lt-LT"/>
        </w:rPr>
        <w:t>sveikatinimo</w:t>
      </w:r>
      <w:proofErr w:type="spellEnd"/>
      <w:r w:rsidR="00E502CD" w:rsidRPr="008F7F30">
        <w:rPr>
          <w:rFonts w:ascii="Times New Roman" w:eastAsia="Times New Roman" w:hAnsi="Times New Roman" w:cs="Times New Roman"/>
          <w:sz w:val="24"/>
          <w:szCs w:val="24"/>
          <w:lang w:eastAsia="lt-LT"/>
        </w:rPr>
        <w:t xml:space="preserve"> veikla, įgyvendinama programa „Auk sveikai, gyvenk linksmai!“. Kiekvieną mėnesį grupėse vyko užsiėmimai, renginiai, mankštos</w:t>
      </w:r>
      <w:r w:rsidR="007A3565">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w:t>
      </w:r>
      <w:r w:rsidR="00E502CD" w:rsidRPr="008F7F30">
        <w:rPr>
          <w:rFonts w:ascii="Times New Roman" w:eastAsia="Times New Roman" w:hAnsi="Times New Roman" w:cs="Times New Roman"/>
          <w:sz w:val="24"/>
          <w:szCs w:val="24"/>
          <w:lang w:eastAsia="lt-LT"/>
        </w:rPr>
        <w:t xml:space="preserve">skirtos sveikai gyvensenai skatinti: sveikatos valandėlės „Lašelis ir pelytė“, „Sveika valgyti košytę“, „Sveikatos dienos“, sportinės pramogos, „Jei nori būti sveikas – sportuok“, „Sportuok linksmai“; rytinės mankštos salėje, nuo 2017 m. gruodžio mėnesio du kartus </w:t>
      </w:r>
      <w:r w:rsidR="00761EC2">
        <w:rPr>
          <w:rFonts w:ascii="Times New Roman" w:eastAsia="Times New Roman" w:hAnsi="Times New Roman" w:cs="Times New Roman"/>
          <w:sz w:val="24"/>
          <w:szCs w:val="24"/>
          <w:lang w:eastAsia="lt-LT"/>
        </w:rPr>
        <w:t xml:space="preserve">per </w:t>
      </w:r>
      <w:r w:rsidR="00E502CD" w:rsidRPr="008F7F30">
        <w:rPr>
          <w:rFonts w:ascii="Times New Roman" w:eastAsia="Times New Roman" w:hAnsi="Times New Roman" w:cs="Times New Roman"/>
          <w:sz w:val="24"/>
          <w:szCs w:val="24"/>
          <w:lang w:eastAsia="lt-LT"/>
        </w:rPr>
        <w:t>savait</w:t>
      </w:r>
      <w:r w:rsidR="00761EC2">
        <w:rPr>
          <w:rFonts w:ascii="Times New Roman" w:eastAsia="Times New Roman" w:hAnsi="Times New Roman" w:cs="Times New Roman"/>
          <w:sz w:val="24"/>
          <w:szCs w:val="24"/>
          <w:lang w:eastAsia="lt-LT"/>
        </w:rPr>
        <w:t>ę</w:t>
      </w:r>
      <w:r w:rsidR="00E502CD" w:rsidRPr="008F7F30">
        <w:rPr>
          <w:rFonts w:ascii="Times New Roman" w:eastAsia="Times New Roman" w:hAnsi="Times New Roman" w:cs="Times New Roman"/>
          <w:sz w:val="24"/>
          <w:szCs w:val="24"/>
          <w:lang w:eastAsia="lt-LT"/>
        </w:rPr>
        <w:t xml:space="preserve"> mankštas veda direktorė Judita </w:t>
      </w:r>
      <w:proofErr w:type="spellStart"/>
      <w:r w:rsidR="00E502CD" w:rsidRPr="008F7F30">
        <w:rPr>
          <w:rFonts w:ascii="Times New Roman" w:eastAsia="Times New Roman" w:hAnsi="Times New Roman" w:cs="Times New Roman"/>
          <w:sz w:val="24"/>
          <w:szCs w:val="24"/>
          <w:lang w:eastAsia="lt-LT"/>
        </w:rPr>
        <w:t>Leščiauskienė</w:t>
      </w:r>
      <w:proofErr w:type="spellEnd"/>
      <w:r w:rsidR="00E502CD" w:rsidRPr="008F7F30">
        <w:rPr>
          <w:rFonts w:ascii="Times New Roman" w:eastAsia="Times New Roman" w:hAnsi="Times New Roman" w:cs="Times New Roman"/>
          <w:sz w:val="24"/>
          <w:szCs w:val="24"/>
          <w:lang w:eastAsia="lt-LT"/>
        </w:rPr>
        <w:t xml:space="preserve">; akcijos „Švarus vaikas – linksmas, sveikas“, „Švarių rankų dienelė“; konkursas tarp grupių - „Sveikas maistas - sveikas vaikas“; prevencinės veiklos „Saugus elgesys žiemą“ ir kt. Didelis dėmesys skiriamas vaikų emociniam ugdymui, nuolat grupėse vyksta pokalbiai, žaidimai. </w:t>
      </w:r>
      <w:r w:rsidR="00E502CD" w:rsidRPr="008F7F30">
        <w:rPr>
          <w:rFonts w:ascii="Times New Roman" w:eastAsia="Times New Roman" w:hAnsi="Times New Roman" w:cs="Times New Roman"/>
          <w:sz w:val="24"/>
          <w:szCs w:val="24"/>
        </w:rPr>
        <w:t xml:space="preserve">Bendradarbiaujame su </w:t>
      </w:r>
      <w:r w:rsidR="00E502CD" w:rsidRPr="008F7F30">
        <w:rPr>
          <w:rFonts w:ascii="Times New Roman" w:eastAsia="Times New Roman" w:hAnsi="Times New Roman" w:cs="Times New Roman"/>
          <w:sz w:val="24"/>
          <w:szCs w:val="24"/>
          <w:lang w:eastAsia="lt-LT"/>
        </w:rPr>
        <w:t xml:space="preserve">Kretingos visuomenės sveikatos biuro specialistais, kurie periodiškai organizuoja vaikams įvairias </w:t>
      </w:r>
      <w:proofErr w:type="spellStart"/>
      <w:r w:rsidR="00E502CD" w:rsidRPr="008F7F30">
        <w:rPr>
          <w:rFonts w:ascii="Times New Roman" w:eastAsia="Times New Roman" w:hAnsi="Times New Roman" w:cs="Times New Roman"/>
          <w:sz w:val="24"/>
          <w:szCs w:val="24"/>
          <w:lang w:eastAsia="lt-LT"/>
        </w:rPr>
        <w:t>sveikatinimo</w:t>
      </w:r>
      <w:proofErr w:type="spellEnd"/>
      <w:r w:rsidR="00E502CD" w:rsidRPr="008F7F30">
        <w:rPr>
          <w:rFonts w:ascii="Times New Roman" w:eastAsia="Times New Roman" w:hAnsi="Times New Roman" w:cs="Times New Roman"/>
          <w:sz w:val="24"/>
          <w:szCs w:val="24"/>
          <w:lang w:eastAsia="lt-LT"/>
        </w:rPr>
        <w:t xml:space="preserve"> veiklas (smagūs pratimai plokščiap</w:t>
      </w:r>
      <w:r>
        <w:rPr>
          <w:rFonts w:ascii="Times New Roman" w:eastAsia="Times New Roman" w:hAnsi="Times New Roman" w:cs="Times New Roman"/>
          <w:sz w:val="24"/>
          <w:szCs w:val="24"/>
          <w:lang w:eastAsia="lt-LT"/>
        </w:rPr>
        <w:t xml:space="preserve">ėdystės profilaktikai ir kt.). </w:t>
      </w:r>
      <w:r w:rsidR="00E502CD" w:rsidRPr="008F7F30">
        <w:rPr>
          <w:rFonts w:ascii="Times New Roman" w:eastAsia="Times New Roman" w:hAnsi="Times New Roman" w:cs="Times New Roman"/>
          <w:sz w:val="24"/>
          <w:szCs w:val="24"/>
          <w:lang w:eastAsia="lt-LT"/>
        </w:rPr>
        <w:t>Pedagogai grupėse kaupia pedagoginę ir metodinę medžiagą grupių Sveikatos aplankuose. Auklėtojos dalyvavo sportiniuose renginiuose, respublikiniame ikimokyklinio ugdymo įstaigų projekt</w:t>
      </w:r>
      <w:r>
        <w:rPr>
          <w:rFonts w:ascii="Times New Roman" w:eastAsia="Times New Roman" w:hAnsi="Times New Roman" w:cs="Times New Roman"/>
          <w:sz w:val="24"/>
          <w:szCs w:val="24"/>
          <w:lang w:eastAsia="lt-LT"/>
        </w:rPr>
        <w:t xml:space="preserve">e ,,Mažųjų olimpiada“ I etape, </w:t>
      </w:r>
      <w:r w:rsidR="00E502CD" w:rsidRPr="008F7F30">
        <w:rPr>
          <w:rFonts w:ascii="Times New Roman" w:eastAsia="Times New Roman" w:hAnsi="Times New Roman" w:cs="Times New Roman"/>
          <w:sz w:val="24"/>
          <w:szCs w:val="24"/>
          <w:lang w:eastAsia="lt-LT"/>
        </w:rPr>
        <w:t xml:space="preserve">rajoninėse </w:t>
      </w:r>
      <w:r w:rsidR="00E502CD" w:rsidRPr="008F7F30">
        <w:rPr>
          <w:rFonts w:ascii="Times New Roman" w:eastAsia="Times New Roman" w:hAnsi="Times New Roman" w:cs="Times New Roman"/>
          <w:sz w:val="24"/>
          <w:szCs w:val="24"/>
        </w:rPr>
        <w:t>varžytuvėse „</w:t>
      </w:r>
      <w:proofErr w:type="spellStart"/>
      <w:r w:rsidR="00E502CD" w:rsidRPr="008F7F30">
        <w:rPr>
          <w:rFonts w:ascii="Times New Roman" w:eastAsia="Times New Roman" w:hAnsi="Times New Roman" w:cs="Times New Roman"/>
          <w:sz w:val="24"/>
          <w:szCs w:val="24"/>
        </w:rPr>
        <w:t>Futboliukas</w:t>
      </w:r>
      <w:proofErr w:type="spellEnd"/>
      <w:r w:rsidR="00E502CD" w:rsidRPr="008F7F30">
        <w:rPr>
          <w:rFonts w:ascii="Times New Roman" w:eastAsia="Times New Roman" w:hAnsi="Times New Roman" w:cs="Times New Roman"/>
          <w:sz w:val="24"/>
          <w:szCs w:val="24"/>
        </w:rPr>
        <w:t>“, priešmokyklinių ugdymo grupių konkurse „Sveikuolių sveikuoliai“ rajoniniame etape, pri</w:t>
      </w:r>
      <w:r w:rsidR="00761EC2">
        <w:rPr>
          <w:rFonts w:ascii="Times New Roman" w:eastAsia="Times New Roman" w:hAnsi="Times New Roman" w:cs="Times New Roman"/>
          <w:sz w:val="24"/>
          <w:szCs w:val="24"/>
        </w:rPr>
        <w:t>e</w:t>
      </w:r>
      <w:r w:rsidR="00E502CD" w:rsidRPr="008F7F30">
        <w:rPr>
          <w:rFonts w:ascii="Times New Roman" w:eastAsia="Times New Roman" w:hAnsi="Times New Roman" w:cs="Times New Roman"/>
          <w:sz w:val="24"/>
          <w:szCs w:val="24"/>
        </w:rPr>
        <w:t>šmokyklinėse sportinėse</w:t>
      </w:r>
      <w:r w:rsidR="00B61CAB" w:rsidRPr="008F7F30">
        <w:rPr>
          <w:rFonts w:ascii="Times New Roman" w:eastAsia="Times New Roman" w:hAnsi="Times New Roman" w:cs="Times New Roman"/>
          <w:sz w:val="24"/>
          <w:szCs w:val="24"/>
        </w:rPr>
        <w:t xml:space="preserve"> žaidynėse „Linksmi ir vikrūs“.</w:t>
      </w:r>
    </w:p>
    <w:p w:rsidR="004E057D" w:rsidRPr="007633E8" w:rsidRDefault="004E057D" w:rsidP="000A2E3B">
      <w:pPr>
        <w:pStyle w:val="Sraopastraipa"/>
        <w:spacing w:after="0" w:line="240" w:lineRule="auto"/>
        <w:ind w:left="0" w:firstLine="1276"/>
        <w:jc w:val="both"/>
        <w:rPr>
          <w:rStyle w:val="FontStyle15"/>
          <w:sz w:val="24"/>
          <w:szCs w:val="24"/>
        </w:rPr>
      </w:pPr>
      <w:r w:rsidRPr="007633E8">
        <w:rPr>
          <w:rStyle w:val="FontStyle15"/>
          <w:sz w:val="24"/>
          <w:szCs w:val="24"/>
        </w:rPr>
        <w:t>Dalyvaudami sveikatą sti</w:t>
      </w:r>
      <w:r w:rsidR="007633E8" w:rsidRPr="007633E8">
        <w:rPr>
          <w:rStyle w:val="FontStyle15"/>
          <w:sz w:val="24"/>
          <w:szCs w:val="24"/>
        </w:rPr>
        <w:t>prinančių mokyklų tinkle ieškome</w:t>
      </w:r>
      <w:r w:rsidRPr="007633E8">
        <w:rPr>
          <w:rStyle w:val="FontStyle15"/>
          <w:sz w:val="24"/>
          <w:szCs w:val="24"/>
        </w:rPr>
        <w:t xml:space="preserve"> kuo įvairesnių veiklos formų. Organizuota miesto lopšelių-darželių vaikams sportinė pramoga miesto stadione „Su mankšta būsi sveikas visada!", prisijungiant prie Lietuvos olimpinės akademijos inic</w:t>
      </w:r>
      <w:r w:rsidR="002210D7">
        <w:rPr>
          <w:rStyle w:val="FontStyle15"/>
          <w:sz w:val="24"/>
          <w:szCs w:val="24"/>
        </w:rPr>
        <w:t>ijuotos „Judėjimo savaitės 2017“</w:t>
      </w:r>
      <w:r w:rsidRPr="007633E8">
        <w:rPr>
          <w:rStyle w:val="FontStyle15"/>
          <w:sz w:val="24"/>
          <w:szCs w:val="24"/>
        </w:rPr>
        <w:t>.</w:t>
      </w:r>
    </w:p>
    <w:p w:rsidR="00585620" w:rsidRDefault="004E057D" w:rsidP="000A2E3B">
      <w:pPr>
        <w:pStyle w:val="Sraopastraipa"/>
        <w:spacing w:after="0" w:line="240" w:lineRule="auto"/>
        <w:ind w:left="0" w:firstLine="1276"/>
        <w:jc w:val="both"/>
        <w:rPr>
          <w:rFonts w:ascii="Times New Roman" w:eastAsia="Times New Roman" w:hAnsi="Times New Roman" w:cs="Times New Roman"/>
          <w:sz w:val="24"/>
          <w:szCs w:val="24"/>
        </w:rPr>
      </w:pPr>
      <w:r>
        <w:rPr>
          <w:rStyle w:val="FontStyle15"/>
          <w:sz w:val="24"/>
          <w:szCs w:val="24"/>
        </w:rPr>
        <w:t xml:space="preserve">2.2.2. </w:t>
      </w:r>
      <w:r w:rsidR="002A7480" w:rsidRPr="005B74DD">
        <w:rPr>
          <w:rStyle w:val="FontStyle15"/>
          <w:sz w:val="24"/>
          <w:szCs w:val="24"/>
        </w:rPr>
        <w:t xml:space="preserve">2017 m. organizuoti </w:t>
      </w:r>
      <w:r w:rsidR="002A7480" w:rsidRPr="00133AE8">
        <w:rPr>
          <w:rStyle w:val="FontStyle15"/>
          <w:sz w:val="24"/>
          <w:szCs w:val="24"/>
        </w:rPr>
        <w:t>jau tapę</w:t>
      </w:r>
      <w:r w:rsidR="00E01462" w:rsidRPr="00133AE8">
        <w:rPr>
          <w:rStyle w:val="FontStyle15"/>
          <w:sz w:val="24"/>
          <w:szCs w:val="24"/>
        </w:rPr>
        <w:t xml:space="preserve"> tradiciniais</w:t>
      </w:r>
      <w:r w:rsidR="00761EC2" w:rsidRPr="00133AE8">
        <w:t xml:space="preserve"> </w:t>
      </w:r>
      <w:r w:rsidR="000A2E3B">
        <w:rPr>
          <w:rStyle w:val="FontStyle15"/>
          <w:sz w:val="24"/>
          <w:szCs w:val="24"/>
        </w:rPr>
        <w:t>renginiai</w:t>
      </w:r>
      <w:r w:rsidR="00E01462" w:rsidRPr="005B74DD">
        <w:rPr>
          <w:rStyle w:val="FontStyle15"/>
          <w:sz w:val="24"/>
          <w:szCs w:val="24"/>
        </w:rPr>
        <w:t>: Kretingos rajono švietimo įstaigų 5-6 metų vaikų pleneras „Rudens mozaika"</w:t>
      </w:r>
      <w:r w:rsidR="002A7480" w:rsidRPr="005B74DD">
        <w:rPr>
          <w:rStyle w:val="FontStyle15"/>
          <w:sz w:val="24"/>
          <w:szCs w:val="24"/>
        </w:rPr>
        <w:t xml:space="preserve">. </w:t>
      </w:r>
      <w:r w:rsidR="002A7480" w:rsidRPr="005B74DD">
        <w:rPr>
          <w:rFonts w:ascii="Times New Roman" w:eastAsia="Times New Roman" w:hAnsi="Times New Roman" w:cs="Times New Roman"/>
          <w:sz w:val="24"/>
          <w:szCs w:val="24"/>
        </w:rPr>
        <w:t xml:space="preserve">Surengta rajoninė paroda ikimokyklinio ir priešmokyklinio ugdymo vaikų, vaikų tėvelių ir auklėtojų „Balti žiemos stebuklai“, kuri vyko Kretingos M. Valančiaus viešojoje bibliotekoje. Ikimokyklinio ugdymo auklėtoja L. Narmontienė inicijavo pažintį su asociacija „Vydūno šviesa“, vykdytas bendras renginys – akcija „Balto angelo diena“ (2017-12-13 minint Šv. Liucijos dieną). </w:t>
      </w:r>
    </w:p>
    <w:p w:rsidR="00C86CC1" w:rsidRPr="005D3EB3" w:rsidRDefault="00C86CC1" w:rsidP="000A2E3B">
      <w:pPr>
        <w:pStyle w:val="Sraopastraipa"/>
        <w:spacing w:after="0" w:line="240" w:lineRule="auto"/>
        <w:ind w:left="0" w:firstLine="1276"/>
        <w:jc w:val="both"/>
        <w:rPr>
          <w:rFonts w:ascii="Times New Roman" w:eastAsia="Times New Roman" w:hAnsi="Times New Roman" w:cs="Times New Roman"/>
          <w:sz w:val="24"/>
          <w:szCs w:val="24"/>
        </w:rPr>
      </w:pPr>
      <w:r w:rsidRPr="005D3EB3">
        <w:rPr>
          <w:rFonts w:ascii="Times New Roman" w:eastAsia="Times New Roman" w:hAnsi="Times New Roman" w:cs="Times New Roman"/>
          <w:sz w:val="24"/>
          <w:szCs w:val="24"/>
        </w:rPr>
        <w:t xml:space="preserve">Bendradarbiaujama su kitomis įstaigomis. </w:t>
      </w:r>
      <w:r w:rsidR="005B74DD" w:rsidRPr="005D3EB3">
        <w:rPr>
          <w:rFonts w:ascii="Times New Roman" w:eastAsia="Times New Roman" w:hAnsi="Times New Roman" w:cs="Times New Roman"/>
          <w:sz w:val="24"/>
          <w:szCs w:val="24"/>
        </w:rPr>
        <w:t>Glaudus ryšys su M. Valančiaus viešąja biblioteka, s</w:t>
      </w:r>
      <w:r w:rsidR="00B61CAB" w:rsidRPr="005D3EB3">
        <w:rPr>
          <w:rFonts w:ascii="Times New Roman" w:eastAsia="Times New Roman" w:hAnsi="Times New Roman" w:cs="Times New Roman"/>
          <w:sz w:val="24"/>
          <w:szCs w:val="24"/>
        </w:rPr>
        <w:t>u šventine</w:t>
      </w:r>
      <w:r w:rsidRPr="005D3EB3">
        <w:rPr>
          <w:rFonts w:ascii="Times New Roman" w:eastAsia="Times New Roman" w:hAnsi="Times New Roman" w:cs="Times New Roman"/>
          <w:sz w:val="24"/>
          <w:szCs w:val="24"/>
        </w:rPr>
        <w:t xml:space="preserve"> programa</w:t>
      </w:r>
      <w:r w:rsidR="00B61CAB" w:rsidRPr="005D3EB3">
        <w:rPr>
          <w:rFonts w:ascii="Times New Roman" w:eastAsia="Times New Roman" w:hAnsi="Times New Roman" w:cs="Times New Roman"/>
          <w:sz w:val="24"/>
          <w:szCs w:val="24"/>
        </w:rPr>
        <w:t xml:space="preserve"> „Pabūkime geresni“</w:t>
      </w:r>
      <w:r w:rsidRPr="005D3EB3">
        <w:rPr>
          <w:rFonts w:ascii="Times New Roman" w:eastAsia="Times New Roman" w:hAnsi="Times New Roman" w:cs="Times New Roman"/>
          <w:sz w:val="24"/>
          <w:szCs w:val="24"/>
        </w:rPr>
        <w:t xml:space="preserve"> lopšelio-darželio „Pasaka“ vaikai lankėsi Kretingos DVC, su advento programa pas mus svečiavosi Kretingos Simono Daukanto progimnazijos mokiniai, Neringos meno mok</w:t>
      </w:r>
      <w:r w:rsidR="00B61CAB" w:rsidRPr="005D3EB3">
        <w:rPr>
          <w:rFonts w:ascii="Times New Roman" w:eastAsia="Times New Roman" w:hAnsi="Times New Roman" w:cs="Times New Roman"/>
          <w:sz w:val="24"/>
          <w:szCs w:val="24"/>
        </w:rPr>
        <w:t xml:space="preserve">yklos mokiniai bei jų mokytojai rodė muzikinį spektaklį. </w:t>
      </w:r>
    </w:p>
    <w:p w:rsidR="00585620" w:rsidRDefault="004E057D" w:rsidP="000A2E3B">
      <w:pPr>
        <w:pStyle w:val="Sraopastraipa"/>
        <w:spacing w:after="0" w:line="240" w:lineRule="auto"/>
        <w:ind w:left="0" w:firstLine="1276"/>
        <w:jc w:val="both"/>
        <w:rPr>
          <w:rStyle w:val="FontStyle15"/>
          <w:sz w:val="24"/>
          <w:szCs w:val="24"/>
        </w:rPr>
      </w:pPr>
      <w:r>
        <w:rPr>
          <w:rStyle w:val="FontStyle15"/>
          <w:sz w:val="24"/>
          <w:szCs w:val="24"/>
        </w:rPr>
        <w:t>2.2.3</w:t>
      </w:r>
      <w:r w:rsidR="00585620">
        <w:rPr>
          <w:rStyle w:val="FontStyle15"/>
          <w:sz w:val="24"/>
          <w:szCs w:val="24"/>
        </w:rPr>
        <w:t>.</w:t>
      </w:r>
      <w:r w:rsidR="00E01462" w:rsidRPr="003B1398">
        <w:rPr>
          <w:rStyle w:val="FontStyle15"/>
          <w:sz w:val="24"/>
          <w:szCs w:val="24"/>
        </w:rPr>
        <w:t>Visose ikimokyklinio ugdymo grupėse auklėtojos vykdė įvairi</w:t>
      </w:r>
      <w:r w:rsidR="003B1398" w:rsidRPr="003B1398">
        <w:rPr>
          <w:rStyle w:val="FontStyle15"/>
          <w:sz w:val="24"/>
          <w:szCs w:val="24"/>
        </w:rPr>
        <w:t xml:space="preserve">ų krypčių projektus: </w:t>
      </w:r>
      <w:r w:rsidR="00585620">
        <w:rPr>
          <w:rStyle w:val="FontStyle15"/>
          <w:sz w:val="24"/>
          <w:szCs w:val="24"/>
        </w:rPr>
        <w:t>t</w:t>
      </w:r>
      <w:r w:rsidR="003B1398" w:rsidRPr="003B1398">
        <w:rPr>
          <w:rStyle w:val="FontStyle15"/>
          <w:sz w:val="24"/>
          <w:szCs w:val="24"/>
        </w:rPr>
        <w:t xml:space="preserve">autinio pažinimo ir tradicijų puoselėjimo „Rieda metų ratai“, gamtinio pažinimo „Didelės ir mažos </w:t>
      </w:r>
      <w:r w:rsidR="00184E0D">
        <w:rPr>
          <w:rStyle w:val="FontStyle15"/>
          <w:sz w:val="24"/>
          <w:szCs w:val="24"/>
        </w:rPr>
        <w:t>miško paslaptys“, „Metų ratas“,</w:t>
      </w:r>
      <w:r w:rsidR="003B1398" w:rsidRPr="003B1398">
        <w:rPr>
          <w:rStyle w:val="FontStyle15"/>
          <w:sz w:val="24"/>
          <w:szCs w:val="24"/>
        </w:rPr>
        <w:t xml:space="preserve"> sveikos gyvensenos „Mažais žingsneliais į sveikatos šalį“, smulkiosios ir stambiosios motorikos lavinimo „Miklūs piršteliai“. </w:t>
      </w:r>
      <w:r w:rsidR="00E01462" w:rsidRPr="003B1398">
        <w:rPr>
          <w:rStyle w:val="FontStyle15"/>
          <w:sz w:val="24"/>
          <w:szCs w:val="24"/>
        </w:rPr>
        <w:t>Auklėtojos renkasi projektų temas ir tikslus, kurie dera su ikimokyklinio ugdymo programa, grupės perspektyviniais planais bei Lopšelio-darželio veiklos planu</w:t>
      </w:r>
      <w:r w:rsidR="003B1398" w:rsidRPr="003B1398">
        <w:rPr>
          <w:rStyle w:val="FontStyle15"/>
          <w:sz w:val="24"/>
          <w:szCs w:val="24"/>
        </w:rPr>
        <w:t xml:space="preserve">. </w:t>
      </w:r>
      <w:r w:rsidR="00E01462" w:rsidRPr="003B1398">
        <w:rPr>
          <w:rStyle w:val="FontStyle15"/>
          <w:sz w:val="24"/>
          <w:szCs w:val="24"/>
        </w:rPr>
        <w:t>Priešmokyklinio ugdymo grupėse vaikai vykdo tarptautinį projektą „</w:t>
      </w:r>
      <w:proofErr w:type="spellStart"/>
      <w:r w:rsidR="00E01462" w:rsidRPr="003B1398">
        <w:rPr>
          <w:rStyle w:val="FontStyle15"/>
          <w:sz w:val="24"/>
          <w:szCs w:val="24"/>
        </w:rPr>
        <w:t>Zipio</w:t>
      </w:r>
      <w:proofErr w:type="spellEnd"/>
      <w:r w:rsidR="00E01462" w:rsidRPr="003B1398">
        <w:rPr>
          <w:rStyle w:val="FontStyle15"/>
          <w:sz w:val="24"/>
          <w:szCs w:val="24"/>
        </w:rPr>
        <w:t xml:space="preserve"> draugai".</w:t>
      </w:r>
      <w:r w:rsidR="00585620">
        <w:rPr>
          <w:rStyle w:val="FontStyle15"/>
          <w:sz w:val="24"/>
          <w:szCs w:val="24"/>
        </w:rPr>
        <w:t xml:space="preserve"> Grupėse vykdomos įvairios veiklos įtraukiant tėvus per projektinę veiklą „Tėvų </w:t>
      </w:r>
      <w:proofErr w:type="spellStart"/>
      <w:r w:rsidR="00585620">
        <w:rPr>
          <w:rStyle w:val="FontStyle15"/>
          <w:sz w:val="24"/>
          <w:szCs w:val="24"/>
        </w:rPr>
        <w:t>savanorystė</w:t>
      </w:r>
      <w:proofErr w:type="spellEnd"/>
      <w:r w:rsidR="00585620">
        <w:rPr>
          <w:rStyle w:val="FontStyle15"/>
          <w:sz w:val="24"/>
          <w:szCs w:val="24"/>
        </w:rPr>
        <w:t>“.</w:t>
      </w:r>
      <w:r w:rsidR="00E01462" w:rsidRPr="00B61CAB">
        <w:rPr>
          <w:rStyle w:val="FontStyle15"/>
          <w:sz w:val="24"/>
          <w:szCs w:val="24"/>
        </w:rPr>
        <w:t xml:space="preserve"> </w:t>
      </w:r>
    </w:p>
    <w:p w:rsidR="00013A1B" w:rsidRDefault="004E057D" w:rsidP="000A2E3B">
      <w:pPr>
        <w:pStyle w:val="Sraopastraipa"/>
        <w:spacing w:after="0" w:line="240" w:lineRule="auto"/>
        <w:ind w:left="0" w:firstLine="1276"/>
        <w:jc w:val="both"/>
        <w:rPr>
          <w:rStyle w:val="FontStyle15"/>
          <w:sz w:val="24"/>
          <w:szCs w:val="24"/>
        </w:rPr>
      </w:pPr>
      <w:r>
        <w:rPr>
          <w:rStyle w:val="FontStyle15"/>
          <w:sz w:val="24"/>
          <w:szCs w:val="24"/>
        </w:rPr>
        <w:lastRenderedPageBreak/>
        <w:t>2.2.4</w:t>
      </w:r>
      <w:r w:rsidR="00585620">
        <w:rPr>
          <w:rStyle w:val="FontStyle15"/>
          <w:sz w:val="24"/>
          <w:szCs w:val="24"/>
        </w:rPr>
        <w:t xml:space="preserve">. </w:t>
      </w:r>
      <w:r w:rsidR="00B61CAB">
        <w:rPr>
          <w:rStyle w:val="FontStyle15"/>
          <w:sz w:val="24"/>
          <w:szCs w:val="24"/>
        </w:rPr>
        <w:t>2017</w:t>
      </w:r>
      <w:r w:rsidR="00E01462" w:rsidRPr="00B61CAB">
        <w:rPr>
          <w:rStyle w:val="FontStyle15"/>
          <w:sz w:val="24"/>
          <w:szCs w:val="24"/>
        </w:rPr>
        <w:t xml:space="preserve"> m. </w:t>
      </w:r>
      <w:r w:rsidR="00761EC2">
        <w:rPr>
          <w:rStyle w:val="FontStyle15"/>
          <w:sz w:val="24"/>
          <w:szCs w:val="24"/>
        </w:rPr>
        <w:t>v</w:t>
      </w:r>
      <w:r w:rsidR="00E01462" w:rsidRPr="00B61CAB">
        <w:rPr>
          <w:rStyle w:val="FontStyle15"/>
          <w:sz w:val="24"/>
          <w:szCs w:val="24"/>
        </w:rPr>
        <w:t>eik</w:t>
      </w:r>
      <w:r w:rsidR="00B61CAB">
        <w:rPr>
          <w:rStyle w:val="FontStyle15"/>
          <w:sz w:val="24"/>
          <w:szCs w:val="24"/>
        </w:rPr>
        <w:t>los planą įgyvendinome gerai</w:t>
      </w:r>
      <w:r w:rsidR="00E01462" w:rsidRPr="00B61CAB">
        <w:rPr>
          <w:rStyle w:val="FontStyle15"/>
          <w:sz w:val="24"/>
          <w:szCs w:val="24"/>
        </w:rPr>
        <w:t>. Iš 2014-2020 m. strateginio plano metinės ana</w:t>
      </w:r>
      <w:r w:rsidR="00585620">
        <w:rPr>
          <w:rStyle w:val="FontStyle15"/>
          <w:sz w:val="24"/>
          <w:szCs w:val="24"/>
        </w:rPr>
        <w:t xml:space="preserve">lizės rezultatų matyti, kad </w:t>
      </w:r>
      <w:r w:rsidR="005654BE">
        <w:rPr>
          <w:rStyle w:val="FontStyle15"/>
          <w:sz w:val="24"/>
          <w:szCs w:val="24"/>
        </w:rPr>
        <w:t xml:space="preserve"> numatytus strateginius tikslus stengiamasi įgyvendinti</w:t>
      </w:r>
      <w:r w:rsidR="00E01462" w:rsidRPr="00B61CAB">
        <w:rPr>
          <w:rStyle w:val="FontStyle15"/>
          <w:sz w:val="24"/>
          <w:szCs w:val="24"/>
        </w:rPr>
        <w:t xml:space="preserve"> nuosekliai, pagal turimas ir papildomai skiriamas lėšas bei intelektualinius resursus.</w:t>
      </w:r>
    </w:p>
    <w:p w:rsidR="00411155" w:rsidRDefault="00411155" w:rsidP="00411155">
      <w:pPr>
        <w:pStyle w:val="Sraopastraipa"/>
        <w:spacing w:after="0" w:line="240" w:lineRule="auto"/>
        <w:ind w:left="0" w:firstLine="709"/>
        <w:jc w:val="both"/>
        <w:rPr>
          <w:rStyle w:val="FontStyle15"/>
          <w:sz w:val="24"/>
          <w:szCs w:val="24"/>
        </w:rPr>
      </w:pPr>
    </w:p>
    <w:p w:rsidR="00411155" w:rsidRDefault="00411155" w:rsidP="00411155">
      <w:pPr>
        <w:pStyle w:val="Sraopastraipa"/>
        <w:spacing w:after="0" w:line="240" w:lineRule="auto"/>
        <w:ind w:left="0" w:firstLine="709"/>
        <w:jc w:val="both"/>
        <w:rPr>
          <w:rStyle w:val="FontStyle15"/>
          <w:sz w:val="24"/>
          <w:szCs w:val="24"/>
        </w:rPr>
      </w:pPr>
    </w:p>
    <w:p w:rsidR="00133AE8" w:rsidRDefault="00133AE8" w:rsidP="00585620">
      <w:pPr>
        <w:pStyle w:val="Sraopastraipa"/>
        <w:spacing w:line="240" w:lineRule="auto"/>
        <w:ind w:left="0" w:firstLine="709"/>
        <w:jc w:val="both"/>
        <w:rPr>
          <w:rStyle w:val="FontStyle15"/>
          <w:sz w:val="24"/>
          <w:szCs w:val="24"/>
        </w:rPr>
      </w:pPr>
    </w:p>
    <w:p w:rsidR="00E91F2B" w:rsidRDefault="00E91F2B" w:rsidP="000A2E3B">
      <w:pPr>
        <w:pStyle w:val="Sraopastraipa"/>
        <w:spacing w:line="240" w:lineRule="auto"/>
        <w:ind w:left="0" w:firstLine="1276"/>
        <w:jc w:val="both"/>
        <w:rPr>
          <w:rStyle w:val="FontStyle15"/>
          <w:sz w:val="24"/>
          <w:szCs w:val="24"/>
        </w:rPr>
      </w:pPr>
    </w:p>
    <w:p w:rsidR="00411155" w:rsidRDefault="00411155" w:rsidP="000A2E3B">
      <w:pPr>
        <w:pStyle w:val="Sraopastraipa"/>
        <w:spacing w:line="240" w:lineRule="auto"/>
        <w:ind w:left="0" w:firstLine="1276"/>
        <w:jc w:val="both"/>
        <w:rPr>
          <w:rStyle w:val="FontStyle15"/>
          <w:sz w:val="24"/>
          <w:szCs w:val="24"/>
        </w:rPr>
      </w:pPr>
      <w:r>
        <w:rPr>
          <w:rStyle w:val="FontStyle15"/>
          <w:sz w:val="24"/>
          <w:szCs w:val="24"/>
        </w:rPr>
        <w:t>3.1. Biudžetas:</w:t>
      </w:r>
    </w:p>
    <w:tbl>
      <w:tblPr>
        <w:tblW w:w="9701" w:type="dxa"/>
        <w:tblInd w:w="40" w:type="dxa"/>
        <w:tblLayout w:type="fixed"/>
        <w:tblCellMar>
          <w:left w:w="40" w:type="dxa"/>
          <w:right w:w="40" w:type="dxa"/>
        </w:tblCellMar>
        <w:tblLook w:val="0000" w:firstRow="0" w:lastRow="0" w:firstColumn="0" w:lastColumn="0" w:noHBand="0" w:noVBand="0"/>
      </w:tblPr>
      <w:tblGrid>
        <w:gridCol w:w="6826"/>
        <w:gridCol w:w="1382"/>
        <w:gridCol w:w="1493"/>
      </w:tblGrid>
      <w:tr w:rsidR="00411155" w:rsidTr="00CA0717">
        <w:tc>
          <w:tcPr>
            <w:tcW w:w="6826" w:type="dxa"/>
            <w:vMerge w:val="restart"/>
            <w:tcBorders>
              <w:top w:val="single" w:sz="6" w:space="0" w:color="auto"/>
              <w:left w:val="single" w:sz="6" w:space="0" w:color="auto"/>
              <w:bottom w:val="nil"/>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Finansavimo šaltiniai (t</w:t>
            </w:r>
            <w:r w:rsidR="00761EC2">
              <w:rPr>
                <w:rStyle w:val="FontStyle15"/>
                <w:sz w:val="24"/>
                <w:szCs w:val="24"/>
              </w:rPr>
              <w:t>ū</w:t>
            </w:r>
            <w:r w:rsidRPr="005D564D">
              <w:rPr>
                <w:rStyle w:val="FontStyle15"/>
                <w:sz w:val="24"/>
                <w:szCs w:val="24"/>
              </w:rPr>
              <w:t>kst. Lt)</w:t>
            </w:r>
          </w:p>
        </w:tc>
        <w:tc>
          <w:tcPr>
            <w:tcW w:w="2875" w:type="dxa"/>
            <w:gridSpan w:val="2"/>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left="1046" w:firstLine="0"/>
              <w:rPr>
                <w:rStyle w:val="FontStyle15"/>
                <w:sz w:val="24"/>
                <w:szCs w:val="24"/>
              </w:rPr>
            </w:pPr>
            <w:r w:rsidRPr="005D564D">
              <w:rPr>
                <w:rStyle w:val="FontStyle15"/>
                <w:sz w:val="24"/>
                <w:szCs w:val="24"/>
              </w:rPr>
              <w:t>Lėšos</w:t>
            </w:r>
          </w:p>
        </w:tc>
      </w:tr>
      <w:tr w:rsidR="00411155" w:rsidTr="00CA0717">
        <w:tc>
          <w:tcPr>
            <w:tcW w:w="6826" w:type="dxa"/>
            <w:vMerge/>
            <w:tcBorders>
              <w:top w:val="nil"/>
              <w:left w:val="single" w:sz="6" w:space="0" w:color="auto"/>
              <w:bottom w:val="single" w:sz="6" w:space="0" w:color="auto"/>
              <w:right w:val="single" w:sz="6" w:space="0" w:color="auto"/>
            </w:tcBorders>
          </w:tcPr>
          <w:p w:rsidR="00411155" w:rsidRPr="005D564D" w:rsidRDefault="00411155" w:rsidP="00F9639D">
            <w:pPr>
              <w:widowControl/>
              <w:rPr>
                <w:rStyle w:val="FontStyle15"/>
                <w:sz w:val="24"/>
                <w:szCs w:val="24"/>
              </w:rPr>
            </w:pPr>
          </w:p>
          <w:p w:rsidR="00411155" w:rsidRPr="005D564D" w:rsidRDefault="00411155" w:rsidP="00F9639D">
            <w:pPr>
              <w:widowControl/>
              <w:rPr>
                <w:rStyle w:val="FontStyle15"/>
                <w:sz w:val="24"/>
                <w:szCs w:val="24"/>
              </w:rPr>
            </w:pPr>
          </w:p>
        </w:tc>
        <w:tc>
          <w:tcPr>
            <w:tcW w:w="1382"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ind w:left="82"/>
              <w:rPr>
                <w:rStyle w:val="FontStyle15"/>
                <w:sz w:val="24"/>
                <w:szCs w:val="24"/>
              </w:rPr>
            </w:pPr>
            <w:r w:rsidRPr="005D564D">
              <w:rPr>
                <w:rStyle w:val="FontStyle15"/>
                <w:sz w:val="24"/>
                <w:szCs w:val="24"/>
              </w:rPr>
              <w:t>2016 m. (tūkst. eurų)</w:t>
            </w:r>
          </w:p>
        </w:tc>
        <w:tc>
          <w:tcPr>
            <w:tcW w:w="1493"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10"/>
              <w:widowControl/>
              <w:spacing w:line="283" w:lineRule="exact"/>
              <w:ind w:left="10" w:hanging="10"/>
              <w:rPr>
                <w:rStyle w:val="FontStyle15"/>
                <w:sz w:val="24"/>
                <w:szCs w:val="24"/>
              </w:rPr>
            </w:pPr>
            <w:r w:rsidRPr="005D564D">
              <w:rPr>
                <w:rStyle w:val="FontStyle15"/>
                <w:sz w:val="24"/>
                <w:szCs w:val="24"/>
              </w:rPr>
              <w:t>2017 m. (tūkst. eurų)</w:t>
            </w:r>
          </w:p>
        </w:tc>
      </w:tr>
      <w:tr w:rsidR="00411155" w:rsidTr="00CA0717">
        <w:tc>
          <w:tcPr>
            <w:tcW w:w="6826"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Savivaldybės biudžeto lėšos</w:t>
            </w:r>
          </w:p>
        </w:tc>
        <w:tc>
          <w:tcPr>
            <w:tcW w:w="1382"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148,0</w:t>
            </w:r>
          </w:p>
        </w:tc>
        <w:tc>
          <w:tcPr>
            <w:tcW w:w="1493"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159,9</w:t>
            </w:r>
          </w:p>
        </w:tc>
      </w:tr>
      <w:tr w:rsidR="00411155" w:rsidTr="00CA0717">
        <w:tc>
          <w:tcPr>
            <w:tcW w:w="6826"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10"/>
              <w:widowControl/>
              <w:spacing w:line="283" w:lineRule="exact"/>
              <w:rPr>
                <w:rStyle w:val="FontStyle15"/>
                <w:sz w:val="24"/>
                <w:szCs w:val="24"/>
              </w:rPr>
            </w:pPr>
            <w:r w:rsidRPr="005D564D">
              <w:rPr>
                <w:rStyle w:val="FontStyle15"/>
                <w:sz w:val="24"/>
                <w:szCs w:val="24"/>
              </w:rPr>
              <w:t>Valstybės biudžeto specialioji tikslinė dotacija (mokinio krepšelio lėšos)</w:t>
            </w:r>
          </w:p>
        </w:tc>
        <w:tc>
          <w:tcPr>
            <w:tcW w:w="1382"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138,4</w:t>
            </w:r>
          </w:p>
        </w:tc>
        <w:tc>
          <w:tcPr>
            <w:tcW w:w="1493"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117,9</w:t>
            </w:r>
          </w:p>
        </w:tc>
      </w:tr>
      <w:tr w:rsidR="00411155" w:rsidTr="00CA0717">
        <w:tc>
          <w:tcPr>
            <w:tcW w:w="6826"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10"/>
              <w:widowControl/>
              <w:spacing w:line="283" w:lineRule="exact"/>
              <w:ind w:left="5" w:hanging="5"/>
              <w:rPr>
                <w:rStyle w:val="FontStyle15"/>
                <w:sz w:val="24"/>
                <w:szCs w:val="24"/>
              </w:rPr>
            </w:pPr>
            <w:r w:rsidRPr="005D564D">
              <w:rPr>
                <w:rStyle w:val="FontStyle15"/>
                <w:sz w:val="24"/>
                <w:szCs w:val="24"/>
              </w:rPr>
              <w:t>Kitos lėšos (paramos lėšos, 2 proc. GPM, deleguotos, apyvartinės lėšos)</w:t>
            </w:r>
          </w:p>
        </w:tc>
        <w:tc>
          <w:tcPr>
            <w:tcW w:w="1382"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1,0</w:t>
            </w:r>
          </w:p>
        </w:tc>
        <w:tc>
          <w:tcPr>
            <w:tcW w:w="1493"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0,6</w:t>
            </w:r>
          </w:p>
        </w:tc>
      </w:tr>
      <w:tr w:rsidR="00411155" w:rsidTr="00CA0717">
        <w:tc>
          <w:tcPr>
            <w:tcW w:w="6826"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10"/>
              <w:widowControl/>
              <w:spacing w:line="283" w:lineRule="exact"/>
              <w:ind w:left="5" w:hanging="5"/>
              <w:rPr>
                <w:rStyle w:val="FontStyle15"/>
                <w:sz w:val="24"/>
                <w:szCs w:val="24"/>
              </w:rPr>
            </w:pPr>
            <w:r w:rsidRPr="005D564D">
              <w:rPr>
                <w:rStyle w:val="FontStyle15"/>
                <w:sz w:val="24"/>
                <w:szCs w:val="24"/>
              </w:rPr>
              <w:t>ES lėšos</w:t>
            </w:r>
          </w:p>
        </w:tc>
        <w:tc>
          <w:tcPr>
            <w:tcW w:w="1382"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0</w:t>
            </w:r>
          </w:p>
        </w:tc>
        <w:tc>
          <w:tcPr>
            <w:tcW w:w="1493"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sidRPr="005D564D">
              <w:rPr>
                <w:rStyle w:val="FontStyle15"/>
                <w:sz w:val="24"/>
                <w:szCs w:val="24"/>
              </w:rPr>
              <w:t>0</w:t>
            </w:r>
          </w:p>
        </w:tc>
      </w:tr>
      <w:tr w:rsidR="00411155" w:rsidTr="00CA0717">
        <w:tc>
          <w:tcPr>
            <w:tcW w:w="6826"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10"/>
              <w:widowControl/>
              <w:spacing w:line="283" w:lineRule="exact"/>
              <w:ind w:left="5" w:hanging="5"/>
              <w:rPr>
                <w:rStyle w:val="FontStyle15"/>
                <w:sz w:val="24"/>
                <w:szCs w:val="24"/>
              </w:rPr>
            </w:pPr>
            <w:r w:rsidRPr="005D564D">
              <w:rPr>
                <w:rStyle w:val="FontStyle15"/>
                <w:sz w:val="24"/>
                <w:szCs w:val="24"/>
              </w:rPr>
              <w:t xml:space="preserve">Valstybės biudžeto lėšos </w:t>
            </w:r>
          </w:p>
        </w:tc>
        <w:tc>
          <w:tcPr>
            <w:tcW w:w="1382"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Pr>
                <w:rStyle w:val="FontStyle15"/>
                <w:sz w:val="24"/>
                <w:szCs w:val="24"/>
              </w:rPr>
              <w:t>2,3</w:t>
            </w:r>
          </w:p>
        </w:tc>
        <w:tc>
          <w:tcPr>
            <w:tcW w:w="1493"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3"/>
              <w:widowControl/>
              <w:spacing w:line="240" w:lineRule="auto"/>
              <w:ind w:firstLine="0"/>
              <w:rPr>
                <w:rStyle w:val="FontStyle15"/>
                <w:sz w:val="24"/>
                <w:szCs w:val="24"/>
              </w:rPr>
            </w:pPr>
            <w:r>
              <w:rPr>
                <w:rStyle w:val="FontStyle15"/>
                <w:sz w:val="24"/>
                <w:szCs w:val="24"/>
              </w:rPr>
              <w:t>5,9</w:t>
            </w:r>
          </w:p>
        </w:tc>
      </w:tr>
      <w:tr w:rsidR="00411155" w:rsidTr="00CA0717">
        <w:tc>
          <w:tcPr>
            <w:tcW w:w="6826" w:type="dxa"/>
            <w:tcBorders>
              <w:top w:val="single" w:sz="6" w:space="0" w:color="auto"/>
              <w:left w:val="single" w:sz="6" w:space="0" w:color="auto"/>
              <w:bottom w:val="single" w:sz="6" w:space="0" w:color="auto"/>
              <w:right w:val="single" w:sz="6" w:space="0" w:color="auto"/>
            </w:tcBorders>
          </w:tcPr>
          <w:p w:rsidR="00411155" w:rsidRPr="005D564D" w:rsidRDefault="00411155" w:rsidP="00F9639D">
            <w:pPr>
              <w:pStyle w:val="Style10"/>
              <w:widowControl/>
              <w:spacing w:line="283" w:lineRule="exact"/>
              <w:ind w:left="5" w:hanging="5"/>
              <w:rPr>
                <w:rStyle w:val="FontStyle15"/>
                <w:sz w:val="24"/>
                <w:szCs w:val="24"/>
              </w:rPr>
            </w:pPr>
            <w:proofErr w:type="spellStart"/>
            <w:r w:rsidRPr="005D564D">
              <w:rPr>
                <w:rStyle w:val="FontStyle15"/>
                <w:sz w:val="24"/>
                <w:szCs w:val="24"/>
              </w:rPr>
              <w:t>Spec</w:t>
            </w:r>
            <w:proofErr w:type="spellEnd"/>
            <w:r w:rsidRPr="005D564D">
              <w:rPr>
                <w:rStyle w:val="FontStyle15"/>
                <w:sz w:val="24"/>
                <w:szCs w:val="24"/>
              </w:rPr>
              <w:t xml:space="preserve">. </w:t>
            </w:r>
            <w:r>
              <w:rPr>
                <w:rStyle w:val="FontStyle15"/>
                <w:sz w:val="24"/>
                <w:szCs w:val="24"/>
              </w:rPr>
              <w:t>p</w:t>
            </w:r>
            <w:r w:rsidRPr="005D564D">
              <w:rPr>
                <w:rStyle w:val="FontStyle15"/>
                <w:sz w:val="24"/>
                <w:szCs w:val="24"/>
              </w:rPr>
              <w:t xml:space="preserve">rogramų </w:t>
            </w:r>
            <w:r>
              <w:rPr>
                <w:rStyle w:val="FontStyle15"/>
                <w:sz w:val="24"/>
                <w:szCs w:val="24"/>
              </w:rPr>
              <w:t>lėšos</w:t>
            </w:r>
          </w:p>
        </w:tc>
        <w:tc>
          <w:tcPr>
            <w:tcW w:w="1382" w:type="dxa"/>
            <w:tcBorders>
              <w:top w:val="single" w:sz="6" w:space="0" w:color="auto"/>
              <w:left w:val="single" w:sz="6" w:space="0" w:color="auto"/>
              <w:bottom w:val="single" w:sz="6" w:space="0" w:color="auto"/>
              <w:right w:val="single" w:sz="6" w:space="0" w:color="auto"/>
            </w:tcBorders>
          </w:tcPr>
          <w:p w:rsidR="00411155" w:rsidRDefault="00411155" w:rsidP="00F9639D">
            <w:pPr>
              <w:pStyle w:val="Style3"/>
              <w:widowControl/>
              <w:spacing w:line="240" w:lineRule="auto"/>
              <w:ind w:firstLine="0"/>
              <w:rPr>
                <w:rStyle w:val="FontStyle15"/>
              </w:rPr>
            </w:pPr>
            <w:r>
              <w:rPr>
                <w:rStyle w:val="FontStyle15"/>
              </w:rPr>
              <w:t>38,5</w:t>
            </w:r>
          </w:p>
        </w:tc>
        <w:tc>
          <w:tcPr>
            <w:tcW w:w="1493" w:type="dxa"/>
            <w:tcBorders>
              <w:top w:val="single" w:sz="6" w:space="0" w:color="auto"/>
              <w:left w:val="single" w:sz="6" w:space="0" w:color="auto"/>
              <w:bottom w:val="single" w:sz="6" w:space="0" w:color="auto"/>
              <w:right w:val="single" w:sz="6" w:space="0" w:color="auto"/>
            </w:tcBorders>
          </w:tcPr>
          <w:p w:rsidR="00411155" w:rsidRDefault="00411155" w:rsidP="00F9639D">
            <w:pPr>
              <w:pStyle w:val="Style3"/>
              <w:widowControl/>
              <w:spacing w:line="240" w:lineRule="auto"/>
              <w:ind w:firstLine="0"/>
              <w:rPr>
                <w:rStyle w:val="FontStyle15"/>
              </w:rPr>
            </w:pPr>
            <w:r>
              <w:rPr>
                <w:rStyle w:val="FontStyle15"/>
              </w:rPr>
              <w:t>35,0</w:t>
            </w:r>
          </w:p>
        </w:tc>
      </w:tr>
    </w:tbl>
    <w:p w:rsidR="00CA0717" w:rsidRDefault="00CA0717" w:rsidP="00CA0717">
      <w:pPr>
        <w:pStyle w:val="Style1"/>
        <w:widowControl/>
        <w:jc w:val="both"/>
        <w:rPr>
          <w:rStyle w:val="FontStyle13"/>
          <w:sz w:val="24"/>
          <w:szCs w:val="24"/>
        </w:rPr>
      </w:pPr>
    </w:p>
    <w:p w:rsidR="00CA0717" w:rsidRDefault="00CA0717" w:rsidP="00411155">
      <w:pPr>
        <w:pStyle w:val="Style1"/>
        <w:widowControl/>
        <w:ind w:firstLine="1276"/>
        <w:jc w:val="both"/>
        <w:rPr>
          <w:rStyle w:val="FontStyle13"/>
          <w:sz w:val="24"/>
          <w:szCs w:val="24"/>
        </w:rPr>
      </w:pPr>
      <w:r>
        <w:rPr>
          <w:rStyle w:val="FontStyle13"/>
          <w:sz w:val="24"/>
          <w:szCs w:val="24"/>
        </w:rPr>
        <w:t>3.</w:t>
      </w:r>
      <w:r w:rsidR="000A2E3B">
        <w:rPr>
          <w:rStyle w:val="FontStyle13"/>
          <w:sz w:val="24"/>
          <w:szCs w:val="24"/>
        </w:rPr>
        <w:t xml:space="preserve"> </w:t>
      </w:r>
      <w:r w:rsidR="00E01462" w:rsidRPr="00121C2A">
        <w:rPr>
          <w:rStyle w:val="FontStyle13"/>
          <w:sz w:val="24"/>
          <w:szCs w:val="24"/>
        </w:rPr>
        <w:t>PATVIRTINTŲ ASIGNAVIMŲ PANAUDOJIMAS</w:t>
      </w:r>
    </w:p>
    <w:p w:rsidR="00DF2771" w:rsidRDefault="00DF2771" w:rsidP="00411155">
      <w:pPr>
        <w:pStyle w:val="Style1"/>
        <w:widowControl/>
        <w:ind w:firstLine="1276"/>
        <w:jc w:val="both"/>
        <w:rPr>
          <w:rStyle w:val="FontStyle13"/>
          <w:b w:val="0"/>
          <w:sz w:val="24"/>
          <w:szCs w:val="24"/>
        </w:rPr>
      </w:pPr>
      <w:r w:rsidRPr="00DF2771">
        <w:rPr>
          <w:rStyle w:val="FontStyle13"/>
          <w:b w:val="0"/>
          <w:sz w:val="24"/>
          <w:szCs w:val="24"/>
        </w:rPr>
        <w:t>PRIEDAS.</w:t>
      </w:r>
      <w:r>
        <w:rPr>
          <w:rStyle w:val="FontStyle13"/>
          <w:b w:val="0"/>
          <w:sz w:val="24"/>
          <w:szCs w:val="24"/>
        </w:rPr>
        <w:t xml:space="preserve"> Finansinės ataskaitos pagal Kretingos rajono savivaldybės administracijos direktoriaus 2013 m. gruodžio 10 d. įsakym</w:t>
      </w:r>
      <w:r w:rsidR="00761EC2">
        <w:rPr>
          <w:rStyle w:val="FontStyle13"/>
          <w:b w:val="0"/>
          <w:sz w:val="24"/>
          <w:szCs w:val="24"/>
        </w:rPr>
        <w:t>o</w:t>
      </w:r>
      <w:r>
        <w:rPr>
          <w:rStyle w:val="FontStyle13"/>
          <w:b w:val="0"/>
          <w:sz w:val="24"/>
          <w:szCs w:val="24"/>
        </w:rPr>
        <w:t xml:space="preserve"> Nr. A1-1027 „Dėl savivaldybės biudžetinių įstaigų finansinių ataskaitų rinkinių ir savivaldybės konsoliduotųjų finansinių ataskaitų rinkinių rengimo ir teikimo tvir</w:t>
      </w:r>
      <w:r w:rsidR="007C470F">
        <w:rPr>
          <w:rStyle w:val="FontStyle13"/>
          <w:b w:val="0"/>
          <w:sz w:val="24"/>
          <w:szCs w:val="24"/>
        </w:rPr>
        <w:t>tinti tvarkos aprašo tvirtinimo“</w:t>
      </w:r>
      <w:r>
        <w:rPr>
          <w:rStyle w:val="FontStyle13"/>
          <w:b w:val="0"/>
          <w:sz w:val="24"/>
          <w:szCs w:val="24"/>
        </w:rPr>
        <w:t xml:space="preserve"> patvirtintą tvarkos aprašą</w:t>
      </w:r>
      <w:r w:rsidR="007C470F">
        <w:rPr>
          <w:rStyle w:val="FontStyle13"/>
          <w:b w:val="0"/>
          <w:sz w:val="24"/>
          <w:szCs w:val="24"/>
        </w:rPr>
        <w:t>.</w:t>
      </w:r>
    </w:p>
    <w:p w:rsidR="00411155" w:rsidRDefault="00411155" w:rsidP="00411155">
      <w:pPr>
        <w:pStyle w:val="Style1"/>
        <w:widowControl/>
        <w:ind w:firstLine="720"/>
        <w:jc w:val="both"/>
        <w:rPr>
          <w:rStyle w:val="FontStyle13"/>
          <w:b w:val="0"/>
          <w:sz w:val="24"/>
          <w:szCs w:val="24"/>
        </w:rPr>
      </w:pPr>
    </w:p>
    <w:p w:rsidR="00411155" w:rsidRPr="00DF2771" w:rsidRDefault="00411155" w:rsidP="00411155">
      <w:pPr>
        <w:pStyle w:val="Style1"/>
        <w:widowControl/>
        <w:ind w:firstLine="720"/>
        <w:jc w:val="both"/>
        <w:rPr>
          <w:rStyle w:val="FontStyle13"/>
          <w:b w:val="0"/>
          <w:sz w:val="24"/>
          <w:szCs w:val="24"/>
        </w:rPr>
      </w:pPr>
    </w:p>
    <w:p w:rsidR="00013A1B" w:rsidRPr="00E91F2B" w:rsidRDefault="00E01462" w:rsidP="00E91F2B">
      <w:pPr>
        <w:pStyle w:val="Style1"/>
        <w:widowControl/>
        <w:ind w:firstLine="1276"/>
        <w:jc w:val="both"/>
        <w:rPr>
          <w:b/>
          <w:bCs/>
        </w:rPr>
      </w:pPr>
      <w:r w:rsidRPr="00121C2A">
        <w:rPr>
          <w:rStyle w:val="FontStyle13"/>
          <w:sz w:val="24"/>
          <w:szCs w:val="24"/>
        </w:rPr>
        <w:t>4. PROBLEMOS, PASTABOS, PASIŪLYMAI</w:t>
      </w:r>
    </w:p>
    <w:p w:rsidR="00013A1B" w:rsidRDefault="00E01462" w:rsidP="00411155">
      <w:pPr>
        <w:pStyle w:val="Style8"/>
        <w:widowControl/>
        <w:spacing w:line="240" w:lineRule="auto"/>
        <w:ind w:firstLine="1276"/>
        <w:rPr>
          <w:rStyle w:val="FontStyle15"/>
          <w:sz w:val="24"/>
          <w:szCs w:val="24"/>
        </w:rPr>
      </w:pPr>
      <w:r w:rsidRPr="00121C2A">
        <w:rPr>
          <w:rStyle w:val="FontStyle15"/>
          <w:sz w:val="24"/>
          <w:szCs w:val="24"/>
        </w:rPr>
        <w:t>Kretin</w:t>
      </w:r>
      <w:r w:rsidR="0039407B">
        <w:rPr>
          <w:rStyle w:val="FontStyle15"/>
          <w:sz w:val="24"/>
          <w:szCs w:val="24"/>
        </w:rPr>
        <w:t>gos lopšeliui-darželiui „Pasaka“</w:t>
      </w:r>
      <w:r w:rsidRPr="00121C2A">
        <w:rPr>
          <w:rStyle w:val="FontStyle15"/>
          <w:sz w:val="24"/>
          <w:szCs w:val="24"/>
        </w:rPr>
        <w:t xml:space="preserve"> reikalingas remontas: išorės sienų apšiltinimas, dažymas, lietaus kanalizacijos aplink pastatą įrengimas, I-me aukšte esančių grupių</w:t>
      </w:r>
      <w:r w:rsidR="00695E44">
        <w:rPr>
          <w:rStyle w:val="FontStyle15"/>
          <w:sz w:val="24"/>
          <w:szCs w:val="24"/>
        </w:rPr>
        <w:t>,</w:t>
      </w:r>
      <w:r w:rsidR="005D3EB3">
        <w:rPr>
          <w:rStyle w:val="FontStyle15"/>
          <w:sz w:val="24"/>
          <w:szCs w:val="24"/>
        </w:rPr>
        <w:t xml:space="preserve"> kai kurių kabinetų, salės</w:t>
      </w:r>
      <w:r w:rsidR="00A3740C">
        <w:rPr>
          <w:rStyle w:val="FontStyle15"/>
          <w:sz w:val="24"/>
          <w:szCs w:val="24"/>
        </w:rPr>
        <w:t xml:space="preserve"> </w:t>
      </w:r>
      <w:r w:rsidRPr="00121C2A">
        <w:rPr>
          <w:rStyle w:val="FontStyle15"/>
          <w:sz w:val="24"/>
          <w:szCs w:val="24"/>
        </w:rPr>
        <w:t xml:space="preserve"> remontas, visame pastate reikalingas vamzdynų, šildymo sistemos keitimas.</w:t>
      </w:r>
    </w:p>
    <w:p w:rsidR="00582844" w:rsidRPr="00EC77D6" w:rsidRDefault="00582844" w:rsidP="00582844">
      <w:pPr>
        <w:pStyle w:val="Style8"/>
        <w:widowControl/>
        <w:spacing w:before="34"/>
        <w:ind w:firstLine="0"/>
        <w:rPr>
          <w:rStyle w:val="FontStyle15"/>
          <w:color w:val="7030A0"/>
          <w:sz w:val="24"/>
          <w:szCs w:val="24"/>
        </w:rPr>
      </w:pPr>
    </w:p>
    <w:p w:rsidR="00582844" w:rsidRDefault="00582844" w:rsidP="00582844">
      <w:pPr>
        <w:pStyle w:val="Style8"/>
        <w:widowControl/>
        <w:spacing w:before="34"/>
        <w:ind w:firstLine="0"/>
        <w:rPr>
          <w:rStyle w:val="FontStyle15"/>
          <w:sz w:val="24"/>
          <w:szCs w:val="24"/>
        </w:rPr>
      </w:pPr>
    </w:p>
    <w:p w:rsidR="00761EC2" w:rsidRPr="00761EC2" w:rsidRDefault="00582844" w:rsidP="00761EC2">
      <w:pPr>
        <w:rPr>
          <w:rStyle w:val="FontStyle15"/>
          <w:sz w:val="24"/>
          <w:szCs w:val="24"/>
        </w:rPr>
      </w:pPr>
      <w:r>
        <w:rPr>
          <w:rStyle w:val="FontStyle15"/>
          <w:sz w:val="24"/>
          <w:szCs w:val="24"/>
        </w:rPr>
        <w:t>Direktorė</w:t>
      </w:r>
      <w:r>
        <w:rPr>
          <w:rStyle w:val="FontStyle15"/>
          <w:sz w:val="24"/>
          <w:szCs w:val="24"/>
        </w:rPr>
        <w:tab/>
      </w:r>
      <w:r>
        <w:rPr>
          <w:rStyle w:val="FontStyle15"/>
          <w:sz w:val="24"/>
          <w:szCs w:val="24"/>
        </w:rPr>
        <w:tab/>
      </w:r>
      <w:r>
        <w:rPr>
          <w:rStyle w:val="FontStyle15"/>
          <w:sz w:val="24"/>
          <w:szCs w:val="24"/>
        </w:rPr>
        <w:tab/>
      </w:r>
      <w:r>
        <w:rPr>
          <w:rStyle w:val="FontStyle15"/>
          <w:sz w:val="24"/>
          <w:szCs w:val="24"/>
        </w:rPr>
        <w:tab/>
      </w:r>
      <w:r>
        <w:rPr>
          <w:rStyle w:val="FontStyle15"/>
          <w:sz w:val="24"/>
          <w:szCs w:val="24"/>
        </w:rPr>
        <w:tab/>
      </w:r>
      <w:r>
        <w:rPr>
          <w:rStyle w:val="FontStyle15"/>
          <w:sz w:val="24"/>
          <w:szCs w:val="24"/>
        </w:rPr>
        <w:tab/>
      </w:r>
      <w:r>
        <w:rPr>
          <w:rStyle w:val="FontStyle15"/>
          <w:sz w:val="24"/>
          <w:szCs w:val="24"/>
        </w:rPr>
        <w:tab/>
      </w:r>
      <w:r w:rsidR="00761EC2">
        <w:rPr>
          <w:rStyle w:val="FontStyle15"/>
          <w:sz w:val="24"/>
          <w:szCs w:val="24"/>
        </w:rPr>
        <w:t xml:space="preserve">      </w:t>
      </w:r>
      <w:r w:rsidR="00411155">
        <w:rPr>
          <w:rStyle w:val="FontStyle15"/>
          <w:sz w:val="24"/>
          <w:szCs w:val="24"/>
        </w:rPr>
        <w:t xml:space="preserve"> </w:t>
      </w:r>
      <w:r w:rsidR="0039407B">
        <w:rPr>
          <w:rStyle w:val="FontStyle15"/>
          <w:sz w:val="24"/>
          <w:szCs w:val="24"/>
        </w:rPr>
        <w:t xml:space="preserve">            </w:t>
      </w:r>
      <w:r>
        <w:rPr>
          <w:rStyle w:val="FontStyle15"/>
          <w:sz w:val="24"/>
          <w:szCs w:val="24"/>
        </w:rPr>
        <w:t xml:space="preserve">Judita </w:t>
      </w:r>
      <w:proofErr w:type="spellStart"/>
      <w:r w:rsidR="00761EC2" w:rsidRPr="00761EC2">
        <w:rPr>
          <w:rStyle w:val="FontStyle15"/>
          <w:sz w:val="24"/>
          <w:szCs w:val="24"/>
        </w:rPr>
        <w:t>Leščiauskienė</w:t>
      </w:r>
      <w:proofErr w:type="spellEnd"/>
    </w:p>
    <w:p w:rsidR="00582844" w:rsidRDefault="00761EC2" w:rsidP="00582844">
      <w:pPr>
        <w:pStyle w:val="Style8"/>
        <w:widowControl/>
        <w:spacing w:before="34"/>
        <w:ind w:firstLine="0"/>
        <w:rPr>
          <w:rStyle w:val="FontStyle15"/>
          <w:sz w:val="24"/>
          <w:szCs w:val="24"/>
        </w:rPr>
      </w:pPr>
      <w:r>
        <w:rPr>
          <w:rStyle w:val="FontStyle15"/>
          <w:sz w:val="24"/>
          <w:szCs w:val="24"/>
        </w:rPr>
        <w:t xml:space="preserve">    </w:t>
      </w:r>
    </w:p>
    <w:p w:rsidR="00013A1B" w:rsidRPr="00121C2A" w:rsidRDefault="00531086" w:rsidP="0039407B">
      <w:pPr>
        <w:pStyle w:val="Style8"/>
        <w:widowControl/>
        <w:spacing w:before="34"/>
        <w:ind w:firstLine="0"/>
      </w:pPr>
      <w:r>
        <w:tab/>
      </w:r>
      <w:r>
        <w:tab/>
      </w:r>
      <w:r>
        <w:tab/>
      </w:r>
      <w:r>
        <w:tab/>
      </w:r>
      <w:r>
        <w:tab/>
      </w:r>
    </w:p>
    <w:p w:rsidR="00013A1B" w:rsidRPr="00121C2A" w:rsidRDefault="00E01462">
      <w:pPr>
        <w:pStyle w:val="Style2"/>
        <w:widowControl/>
        <w:spacing w:before="197" w:line="240" w:lineRule="auto"/>
        <w:rPr>
          <w:rStyle w:val="FontStyle15"/>
          <w:sz w:val="24"/>
          <w:szCs w:val="24"/>
        </w:rPr>
      </w:pPr>
      <w:r w:rsidRPr="00121C2A">
        <w:rPr>
          <w:rStyle w:val="FontStyle15"/>
          <w:sz w:val="24"/>
          <w:szCs w:val="24"/>
        </w:rPr>
        <w:t>PRITARTA</w:t>
      </w:r>
    </w:p>
    <w:p w:rsidR="004735C1" w:rsidRDefault="00E01462">
      <w:pPr>
        <w:pStyle w:val="Style2"/>
        <w:widowControl/>
        <w:spacing w:before="19"/>
        <w:ind w:right="5530"/>
        <w:rPr>
          <w:rStyle w:val="FontStyle15"/>
          <w:sz w:val="24"/>
          <w:szCs w:val="24"/>
        </w:rPr>
      </w:pPr>
      <w:r w:rsidRPr="00121C2A">
        <w:rPr>
          <w:rStyle w:val="FontStyle15"/>
          <w:sz w:val="24"/>
          <w:szCs w:val="24"/>
        </w:rPr>
        <w:t>Kretingos lopšeli</w:t>
      </w:r>
      <w:r w:rsidR="00411155">
        <w:rPr>
          <w:rStyle w:val="FontStyle15"/>
          <w:sz w:val="24"/>
          <w:szCs w:val="24"/>
        </w:rPr>
        <w:t>o-darželio „Pasaka“</w:t>
      </w:r>
      <w:r w:rsidR="007C470F">
        <w:rPr>
          <w:rStyle w:val="FontStyle15"/>
          <w:sz w:val="24"/>
          <w:szCs w:val="24"/>
        </w:rPr>
        <w:t xml:space="preserve"> Tarybos 2018 m. vasario</w:t>
      </w:r>
      <w:r w:rsidRPr="00121C2A">
        <w:rPr>
          <w:rStyle w:val="FontStyle15"/>
          <w:sz w:val="24"/>
          <w:szCs w:val="24"/>
        </w:rPr>
        <w:t xml:space="preserve"> 19 d. </w:t>
      </w:r>
    </w:p>
    <w:p w:rsidR="00B52278" w:rsidRDefault="00E01462">
      <w:pPr>
        <w:pStyle w:val="Style2"/>
        <w:widowControl/>
        <w:spacing w:before="19"/>
        <w:ind w:right="5530"/>
        <w:rPr>
          <w:rStyle w:val="FontStyle15"/>
          <w:sz w:val="24"/>
          <w:szCs w:val="24"/>
        </w:rPr>
      </w:pPr>
      <w:r w:rsidRPr="00121C2A">
        <w:rPr>
          <w:rStyle w:val="FontStyle15"/>
          <w:sz w:val="24"/>
          <w:szCs w:val="24"/>
        </w:rPr>
        <w:t xml:space="preserve">protokolu </w:t>
      </w:r>
      <w:r w:rsidR="007C470F">
        <w:rPr>
          <w:rStyle w:val="FontStyle15"/>
          <w:sz w:val="24"/>
          <w:szCs w:val="24"/>
        </w:rPr>
        <w:t>Nr.</w:t>
      </w:r>
      <w:r w:rsidR="00144AF8">
        <w:rPr>
          <w:rStyle w:val="FontStyle15"/>
          <w:sz w:val="24"/>
          <w:szCs w:val="24"/>
        </w:rPr>
        <w:t xml:space="preserve"> V5-</w:t>
      </w:r>
      <w:r w:rsidR="0039407B">
        <w:rPr>
          <w:rStyle w:val="FontStyle15"/>
          <w:sz w:val="24"/>
          <w:szCs w:val="24"/>
        </w:rPr>
        <w:t>5</w:t>
      </w:r>
    </w:p>
    <w:p w:rsidR="00411155" w:rsidRDefault="00411155">
      <w:pPr>
        <w:pStyle w:val="Style2"/>
        <w:widowControl/>
        <w:spacing w:before="19"/>
        <w:ind w:right="5530"/>
        <w:rPr>
          <w:rStyle w:val="FontStyle15"/>
          <w:sz w:val="24"/>
          <w:szCs w:val="24"/>
        </w:rPr>
      </w:pPr>
    </w:p>
    <w:p w:rsidR="00411155" w:rsidRPr="00121C2A" w:rsidRDefault="00411155" w:rsidP="00CA0717">
      <w:pPr>
        <w:widowControl/>
        <w:autoSpaceDE/>
        <w:autoSpaceDN/>
        <w:adjustRightInd/>
        <w:spacing w:after="160" w:line="259" w:lineRule="auto"/>
        <w:rPr>
          <w:rStyle w:val="FontStyle15"/>
          <w:sz w:val="24"/>
          <w:szCs w:val="24"/>
        </w:rPr>
      </w:pPr>
    </w:p>
    <w:sectPr w:rsidR="00411155" w:rsidRPr="00121C2A" w:rsidSect="00530B92">
      <w:headerReference w:type="first" r:id="rId9"/>
      <w:type w:val="continuous"/>
      <w:pgSz w:w="11905" w:h="16837" w:code="9"/>
      <w:pgMar w:top="1134" w:right="567" w:bottom="1134" w:left="1701" w:header="567" w:footer="567"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9C0" w:rsidRDefault="00DD29C0">
      <w:r>
        <w:separator/>
      </w:r>
    </w:p>
  </w:endnote>
  <w:endnote w:type="continuationSeparator" w:id="0">
    <w:p w:rsidR="00DD29C0" w:rsidRDefault="00DD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9C0" w:rsidRDefault="00DD29C0">
      <w:r>
        <w:separator/>
      </w:r>
    </w:p>
  </w:footnote>
  <w:footnote w:type="continuationSeparator" w:id="0">
    <w:p w:rsidR="00DD29C0" w:rsidRDefault="00DD2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A1B" w:rsidRDefault="00013A1B">
    <w:pP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C67AF"/>
    <w:multiLevelType w:val="singleLevel"/>
    <w:tmpl w:val="9A8A0A5C"/>
    <w:lvl w:ilvl="0">
      <w:start w:val="2"/>
      <w:numFmt w:val="decimal"/>
      <w:lvlText w:val="2.2.%1."/>
      <w:legacy w:legacy="1" w:legacySpace="0" w:legacyIndent="620"/>
      <w:lvlJc w:val="left"/>
      <w:rPr>
        <w:rFonts w:ascii="Times New Roman" w:hAnsi="Times New Roman" w:cs="Times New Roman" w:hint="default"/>
      </w:rPr>
    </w:lvl>
  </w:abstractNum>
  <w:abstractNum w:abstractNumId="1">
    <w:nsid w:val="19864DCE"/>
    <w:multiLevelType w:val="multilevel"/>
    <w:tmpl w:val="AD88BBF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DE80E24"/>
    <w:multiLevelType w:val="hybridMultilevel"/>
    <w:tmpl w:val="3F2E4320"/>
    <w:lvl w:ilvl="0" w:tplc="04270001">
      <w:start w:val="1"/>
      <w:numFmt w:val="bullet"/>
      <w:lvlText w:val=""/>
      <w:lvlJc w:val="left"/>
      <w:pPr>
        <w:ind w:left="1532" w:hanging="360"/>
      </w:pPr>
      <w:rPr>
        <w:rFonts w:ascii="Symbol" w:hAnsi="Symbol" w:hint="default"/>
      </w:rPr>
    </w:lvl>
    <w:lvl w:ilvl="1" w:tplc="04270003" w:tentative="1">
      <w:start w:val="1"/>
      <w:numFmt w:val="bullet"/>
      <w:lvlText w:val="o"/>
      <w:lvlJc w:val="left"/>
      <w:pPr>
        <w:ind w:left="2252" w:hanging="360"/>
      </w:pPr>
      <w:rPr>
        <w:rFonts w:ascii="Courier New" w:hAnsi="Courier New" w:cs="Courier New" w:hint="default"/>
      </w:rPr>
    </w:lvl>
    <w:lvl w:ilvl="2" w:tplc="04270005" w:tentative="1">
      <w:start w:val="1"/>
      <w:numFmt w:val="bullet"/>
      <w:lvlText w:val=""/>
      <w:lvlJc w:val="left"/>
      <w:pPr>
        <w:ind w:left="2972" w:hanging="360"/>
      </w:pPr>
      <w:rPr>
        <w:rFonts w:ascii="Wingdings" w:hAnsi="Wingdings" w:hint="default"/>
      </w:rPr>
    </w:lvl>
    <w:lvl w:ilvl="3" w:tplc="04270001" w:tentative="1">
      <w:start w:val="1"/>
      <w:numFmt w:val="bullet"/>
      <w:lvlText w:val=""/>
      <w:lvlJc w:val="left"/>
      <w:pPr>
        <w:ind w:left="3692" w:hanging="360"/>
      </w:pPr>
      <w:rPr>
        <w:rFonts w:ascii="Symbol" w:hAnsi="Symbol" w:hint="default"/>
      </w:rPr>
    </w:lvl>
    <w:lvl w:ilvl="4" w:tplc="04270003" w:tentative="1">
      <w:start w:val="1"/>
      <w:numFmt w:val="bullet"/>
      <w:lvlText w:val="o"/>
      <w:lvlJc w:val="left"/>
      <w:pPr>
        <w:ind w:left="4412" w:hanging="360"/>
      </w:pPr>
      <w:rPr>
        <w:rFonts w:ascii="Courier New" w:hAnsi="Courier New" w:cs="Courier New" w:hint="default"/>
      </w:rPr>
    </w:lvl>
    <w:lvl w:ilvl="5" w:tplc="04270005" w:tentative="1">
      <w:start w:val="1"/>
      <w:numFmt w:val="bullet"/>
      <w:lvlText w:val=""/>
      <w:lvlJc w:val="left"/>
      <w:pPr>
        <w:ind w:left="5132" w:hanging="360"/>
      </w:pPr>
      <w:rPr>
        <w:rFonts w:ascii="Wingdings" w:hAnsi="Wingdings" w:hint="default"/>
      </w:rPr>
    </w:lvl>
    <w:lvl w:ilvl="6" w:tplc="04270001" w:tentative="1">
      <w:start w:val="1"/>
      <w:numFmt w:val="bullet"/>
      <w:lvlText w:val=""/>
      <w:lvlJc w:val="left"/>
      <w:pPr>
        <w:ind w:left="5852" w:hanging="360"/>
      </w:pPr>
      <w:rPr>
        <w:rFonts w:ascii="Symbol" w:hAnsi="Symbol" w:hint="default"/>
      </w:rPr>
    </w:lvl>
    <w:lvl w:ilvl="7" w:tplc="04270003" w:tentative="1">
      <w:start w:val="1"/>
      <w:numFmt w:val="bullet"/>
      <w:lvlText w:val="o"/>
      <w:lvlJc w:val="left"/>
      <w:pPr>
        <w:ind w:left="6572" w:hanging="360"/>
      </w:pPr>
      <w:rPr>
        <w:rFonts w:ascii="Courier New" w:hAnsi="Courier New" w:cs="Courier New" w:hint="default"/>
      </w:rPr>
    </w:lvl>
    <w:lvl w:ilvl="8" w:tplc="04270005" w:tentative="1">
      <w:start w:val="1"/>
      <w:numFmt w:val="bullet"/>
      <w:lvlText w:val=""/>
      <w:lvlJc w:val="left"/>
      <w:pPr>
        <w:ind w:left="7292" w:hanging="360"/>
      </w:pPr>
      <w:rPr>
        <w:rFonts w:ascii="Wingdings" w:hAnsi="Wingdings" w:hint="default"/>
      </w:rPr>
    </w:lvl>
  </w:abstractNum>
  <w:abstractNum w:abstractNumId="3">
    <w:nsid w:val="3A3002F8"/>
    <w:multiLevelType w:val="multilevel"/>
    <w:tmpl w:val="23D292FA"/>
    <w:lvl w:ilvl="0">
      <w:start w:val="1"/>
      <w:numFmt w:val="decimal"/>
      <w:lvlText w:val="%1."/>
      <w:lvlJc w:val="left"/>
      <w:pPr>
        <w:ind w:left="1656" w:hanging="360"/>
      </w:pPr>
      <w:rPr>
        <w:rFonts w:hint="default"/>
      </w:rPr>
    </w:lvl>
    <w:lvl w:ilvl="1">
      <w:start w:val="1"/>
      <w:numFmt w:val="decimal"/>
      <w:isLgl/>
      <w:lvlText w:val="%1.%2."/>
      <w:lvlJc w:val="left"/>
      <w:pPr>
        <w:ind w:left="1716" w:hanging="4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4">
    <w:nsid w:val="3E341309"/>
    <w:multiLevelType w:val="multilevel"/>
    <w:tmpl w:val="FFA60C98"/>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278"/>
    <w:rsid w:val="00013A1B"/>
    <w:rsid w:val="00020240"/>
    <w:rsid w:val="000401D6"/>
    <w:rsid w:val="00076298"/>
    <w:rsid w:val="0009221F"/>
    <w:rsid w:val="000A2E3B"/>
    <w:rsid w:val="000C1CA6"/>
    <w:rsid w:val="00121C2A"/>
    <w:rsid w:val="00132215"/>
    <w:rsid w:val="00133AE8"/>
    <w:rsid w:val="00144AF8"/>
    <w:rsid w:val="00184E0D"/>
    <w:rsid w:val="001C593B"/>
    <w:rsid w:val="001C599D"/>
    <w:rsid w:val="002210D7"/>
    <w:rsid w:val="002A00C7"/>
    <w:rsid w:val="002A4CBB"/>
    <w:rsid w:val="002A7480"/>
    <w:rsid w:val="002C7EC3"/>
    <w:rsid w:val="00303364"/>
    <w:rsid w:val="00326CA1"/>
    <w:rsid w:val="0035585A"/>
    <w:rsid w:val="0037144F"/>
    <w:rsid w:val="00373262"/>
    <w:rsid w:val="0039407B"/>
    <w:rsid w:val="003B1398"/>
    <w:rsid w:val="00411155"/>
    <w:rsid w:val="00433D26"/>
    <w:rsid w:val="00435853"/>
    <w:rsid w:val="004507C9"/>
    <w:rsid w:val="004579A6"/>
    <w:rsid w:val="004735C1"/>
    <w:rsid w:val="004C30D3"/>
    <w:rsid w:val="004E057D"/>
    <w:rsid w:val="005024F3"/>
    <w:rsid w:val="005025D3"/>
    <w:rsid w:val="00530B92"/>
    <w:rsid w:val="00531086"/>
    <w:rsid w:val="005363E6"/>
    <w:rsid w:val="005427F2"/>
    <w:rsid w:val="00556704"/>
    <w:rsid w:val="005654BE"/>
    <w:rsid w:val="00582844"/>
    <w:rsid w:val="00585620"/>
    <w:rsid w:val="005A3DA0"/>
    <w:rsid w:val="005B1B2A"/>
    <w:rsid w:val="005B74DD"/>
    <w:rsid w:val="005D2B4C"/>
    <w:rsid w:val="005D3EB3"/>
    <w:rsid w:val="005D564D"/>
    <w:rsid w:val="005F372A"/>
    <w:rsid w:val="005F7036"/>
    <w:rsid w:val="00664A66"/>
    <w:rsid w:val="00695E44"/>
    <w:rsid w:val="006C3A43"/>
    <w:rsid w:val="006D51A2"/>
    <w:rsid w:val="00737745"/>
    <w:rsid w:val="00741F47"/>
    <w:rsid w:val="007600FB"/>
    <w:rsid w:val="00761EC2"/>
    <w:rsid w:val="007633E8"/>
    <w:rsid w:val="007A2389"/>
    <w:rsid w:val="007A3565"/>
    <w:rsid w:val="007C470F"/>
    <w:rsid w:val="007F49CE"/>
    <w:rsid w:val="007F4B3C"/>
    <w:rsid w:val="00895C18"/>
    <w:rsid w:val="008B1BEE"/>
    <w:rsid w:val="008C0206"/>
    <w:rsid w:val="008F7F30"/>
    <w:rsid w:val="00901EF4"/>
    <w:rsid w:val="009053A1"/>
    <w:rsid w:val="00972F23"/>
    <w:rsid w:val="009761A7"/>
    <w:rsid w:val="009C6461"/>
    <w:rsid w:val="00A312D6"/>
    <w:rsid w:val="00A3740C"/>
    <w:rsid w:val="00A5571C"/>
    <w:rsid w:val="00A82BF1"/>
    <w:rsid w:val="00AB37EC"/>
    <w:rsid w:val="00AE5160"/>
    <w:rsid w:val="00B45F92"/>
    <w:rsid w:val="00B52278"/>
    <w:rsid w:val="00B61CAB"/>
    <w:rsid w:val="00B8190F"/>
    <w:rsid w:val="00B9533D"/>
    <w:rsid w:val="00C40F13"/>
    <w:rsid w:val="00C81C4C"/>
    <w:rsid w:val="00C836A4"/>
    <w:rsid w:val="00C86CC1"/>
    <w:rsid w:val="00CA0717"/>
    <w:rsid w:val="00CA3B4F"/>
    <w:rsid w:val="00CB5491"/>
    <w:rsid w:val="00D900AB"/>
    <w:rsid w:val="00DB31A7"/>
    <w:rsid w:val="00DD29C0"/>
    <w:rsid w:val="00DF2771"/>
    <w:rsid w:val="00E01462"/>
    <w:rsid w:val="00E502CD"/>
    <w:rsid w:val="00E91F2B"/>
    <w:rsid w:val="00EC77D6"/>
    <w:rsid w:val="00EE7FC8"/>
    <w:rsid w:val="00F169B5"/>
    <w:rsid w:val="00F17E8F"/>
    <w:rsid w:val="00F210D7"/>
    <w:rsid w:val="00F47F39"/>
    <w:rsid w:val="00F555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widowControl w:val="0"/>
      <w:autoSpaceDE w:val="0"/>
      <w:autoSpaceDN w:val="0"/>
      <w:adjustRightInd w:val="0"/>
      <w:spacing w:after="0" w:line="240" w:lineRule="auto"/>
    </w:pPr>
    <w:rPr>
      <w:rFonts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style>
  <w:style w:type="paragraph" w:customStyle="1" w:styleId="Style2">
    <w:name w:val="Style2"/>
    <w:basedOn w:val="prastasis"/>
    <w:uiPriority w:val="99"/>
    <w:pPr>
      <w:spacing w:line="274" w:lineRule="exact"/>
    </w:pPr>
  </w:style>
  <w:style w:type="paragraph" w:customStyle="1" w:styleId="Style3">
    <w:name w:val="Style3"/>
    <w:basedOn w:val="prastasis"/>
    <w:uiPriority w:val="99"/>
    <w:pPr>
      <w:spacing w:line="278" w:lineRule="exact"/>
      <w:ind w:hanging="82"/>
    </w:pPr>
  </w:style>
  <w:style w:type="paragraph" w:customStyle="1" w:styleId="Style4">
    <w:name w:val="Style4"/>
    <w:basedOn w:val="prastasis"/>
    <w:uiPriority w:val="99"/>
    <w:pPr>
      <w:spacing w:line="274" w:lineRule="exact"/>
      <w:ind w:firstLine="211"/>
    </w:pPr>
  </w:style>
  <w:style w:type="paragraph" w:customStyle="1" w:styleId="Style5">
    <w:name w:val="Style5"/>
    <w:basedOn w:val="prastasis"/>
    <w:uiPriority w:val="99"/>
    <w:pPr>
      <w:spacing w:line="275" w:lineRule="exact"/>
      <w:ind w:firstLine="566"/>
      <w:jc w:val="both"/>
    </w:pPr>
  </w:style>
  <w:style w:type="paragraph" w:customStyle="1" w:styleId="Style6">
    <w:name w:val="Style6"/>
    <w:basedOn w:val="prastasis"/>
    <w:uiPriority w:val="99"/>
  </w:style>
  <w:style w:type="paragraph" w:customStyle="1" w:styleId="Style7">
    <w:name w:val="Style7"/>
    <w:basedOn w:val="prastasis"/>
    <w:uiPriority w:val="99"/>
    <w:pPr>
      <w:spacing w:line="275" w:lineRule="exact"/>
      <w:ind w:firstLine="557"/>
      <w:jc w:val="both"/>
    </w:pPr>
  </w:style>
  <w:style w:type="paragraph" w:customStyle="1" w:styleId="Style8">
    <w:name w:val="Style8"/>
    <w:basedOn w:val="prastasis"/>
    <w:uiPriority w:val="99"/>
    <w:pPr>
      <w:spacing w:line="259" w:lineRule="exact"/>
      <w:ind w:firstLine="725"/>
      <w:jc w:val="both"/>
    </w:pPr>
  </w:style>
  <w:style w:type="paragraph" w:customStyle="1" w:styleId="Style9">
    <w:name w:val="Style9"/>
    <w:basedOn w:val="prastasis"/>
    <w:uiPriority w:val="99"/>
    <w:pPr>
      <w:jc w:val="both"/>
    </w:pPr>
  </w:style>
  <w:style w:type="paragraph" w:customStyle="1" w:styleId="Style10">
    <w:name w:val="Style10"/>
    <w:basedOn w:val="prastasis"/>
    <w:uiPriority w:val="99"/>
    <w:pPr>
      <w:spacing w:line="274" w:lineRule="exact"/>
    </w:pPr>
  </w:style>
  <w:style w:type="paragraph" w:customStyle="1" w:styleId="Style11">
    <w:name w:val="Style11"/>
    <w:basedOn w:val="prastasis"/>
    <w:uiPriority w:val="99"/>
  </w:style>
  <w:style w:type="character" w:customStyle="1" w:styleId="FontStyle13">
    <w:name w:val="Font Style13"/>
    <w:basedOn w:val="Numatytasispastraiposriftas"/>
    <w:uiPriority w:val="99"/>
    <w:rPr>
      <w:rFonts w:ascii="Times New Roman" w:hAnsi="Times New Roman" w:cs="Times New Roman"/>
      <w:b/>
      <w:bCs/>
      <w:sz w:val="22"/>
      <w:szCs w:val="22"/>
    </w:rPr>
  </w:style>
  <w:style w:type="character" w:customStyle="1" w:styleId="FontStyle14">
    <w:name w:val="Font Style14"/>
    <w:basedOn w:val="Numatytasispastraiposriftas"/>
    <w:uiPriority w:val="99"/>
    <w:rPr>
      <w:rFonts w:ascii="Times New Roman" w:hAnsi="Times New Roman" w:cs="Times New Roman"/>
      <w:i/>
      <w:iCs/>
      <w:sz w:val="22"/>
      <w:szCs w:val="22"/>
    </w:rPr>
  </w:style>
  <w:style w:type="character" w:customStyle="1" w:styleId="FontStyle15">
    <w:name w:val="Font Style15"/>
    <w:basedOn w:val="Numatytasispastraiposriftas"/>
    <w:uiPriority w:val="99"/>
    <w:rPr>
      <w:rFonts w:ascii="Times New Roman" w:hAnsi="Times New Roman" w:cs="Times New Roman"/>
      <w:sz w:val="22"/>
      <w:szCs w:val="22"/>
    </w:rPr>
  </w:style>
  <w:style w:type="character" w:customStyle="1" w:styleId="FontStyle16">
    <w:name w:val="Font Style16"/>
    <w:basedOn w:val="Numatytasispastraiposriftas"/>
    <w:uiPriority w:val="99"/>
    <w:rPr>
      <w:rFonts w:ascii="Arial" w:hAnsi="Arial" w:cs="Arial"/>
      <w:smallCaps/>
      <w:sz w:val="20"/>
      <w:szCs w:val="20"/>
    </w:rPr>
  </w:style>
  <w:style w:type="paragraph" w:styleId="Sraopastraipa">
    <w:name w:val="List Paragraph"/>
    <w:basedOn w:val="prastasis"/>
    <w:uiPriority w:val="34"/>
    <w:qFormat/>
    <w:rsid w:val="0009221F"/>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styleId="Debesliotekstas">
    <w:name w:val="Balloon Text"/>
    <w:basedOn w:val="prastasis"/>
    <w:link w:val="DebesliotekstasDiagrama"/>
    <w:uiPriority w:val="99"/>
    <w:semiHidden/>
    <w:unhideWhenUsed/>
    <w:rsid w:val="0053108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086"/>
    <w:rPr>
      <w:rFonts w:ascii="Segoe UI" w:hAnsi="Segoe UI" w:cs="Segoe UI"/>
      <w:sz w:val="18"/>
      <w:szCs w:val="18"/>
    </w:rPr>
  </w:style>
  <w:style w:type="character" w:styleId="Hipersaitas">
    <w:name w:val="Hyperlink"/>
    <w:basedOn w:val="Numatytasispastraiposriftas"/>
    <w:uiPriority w:val="99"/>
    <w:unhideWhenUsed/>
    <w:rsid w:val="00AE5160"/>
    <w:rPr>
      <w:color w:val="0563C1" w:themeColor="hyperlink"/>
      <w:u w:val="single"/>
    </w:rPr>
  </w:style>
  <w:style w:type="paragraph" w:styleId="Antrats">
    <w:name w:val="header"/>
    <w:basedOn w:val="prastasis"/>
    <w:link w:val="AntratsDiagrama"/>
    <w:uiPriority w:val="99"/>
    <w:unhideWhenUsed/>
    <w:rsid w:val="005D564D"/>
    <w:pPr>
      <w:tabs>
        <w:tab w:val="center" w:pos="4819"/>
        <w:tab w:val="right" w:pos="9638"/>
      </w:tabs>
    </w:pPr>
  </w:style>
  <w:style w:type="character" w:customStyle="1" w:styleId="AntratsDiagrama">
    <w:name w:val="Antraštės Diagrama"/>
    <w:basedOn w:val="Numatytasispastraiposriftas"/>
    <w:link w:val="Antrats"/>
    <w:uiPriority w:val="99"/>
    <w:rsid w:val="005D564D"/>
    <w:rPr>
      <w:rFonts w:hAnsi="Times New Roman" w:cs="Times New Roman"/>
      <w:sz w:val="24"/>
      <w:szCs w:val="24"/>
    </w:rPr>
  </w:style>
  <w:style w:type="paragraph" w:styleId="Porat">
    <w:name w:val="footer"/>
    <w:basedOn w:val="prastasis"/>
    <w:link w:val="PoratDiagrama"/>
    <w:uiPriority w:val="99"/>
    <w:unhideWhenUsed/>
    <w:rsid w:val="005D564D"/>
    <w:pPr>
      <w:tabs>
        <w:tab w:val="center" w:pos="4819"/>
        <w:tab w:val="right" w:pos="9638"/>
      </w:tabs>
    </w:pPr>
  </w:style>
  <w:style w:type="character" w:customStyle="1" w:styleId="PoratDiagrama">
    <w:name w:val="Poraštė Diagrama"/>
    <w:basedOn w:val="Numatytasispastraiposriftas"/>
    <w:link w:val="Porat"/>
    <w:uiPriority w:val="99"/>
    <w:rsid w:val="005D564D"/>
    <w:rPr>
      <w:rFonts w:hAnsi="Times New Roman" w:cs="Times New Roman"/>
      <w:sz w:val="24"/>
      <w:szCs w:val="24"/>
    </w:rPr>
  </w:style>
  <w:style w:type="table" w:styleId="Lentelstinklelis">
    <w:name w:val="Table Grid"/>
    <w:basedOn w:val="prastojilentel"/>
    <w:uiPriority w:val="39"/>
    <w:rsid w:val="00373262"/>
    <w:pPr>
      <w:spacing w:after="0" w:line="240" w:lineRule="auto"/>
    </w:pPr>
    <w:rPr>
      <w:rFonts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widowControl w:val="0"/>
      <w:autoSpaceDE w:val="0"/>
      <w:autoSpaceDN w:val="0"/>
      <w:adjustRightInd w:val="0"/>
      <w:spacing w:after="0" w:line="240" w:lineRule="auto"/>
    </w:pPr>
    <w:rPr>
      <w:rFonts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style>
  <w:style w:type="paragraph" w:customStyle="1" w:styleId="Style2">
    <w:name w:val="Style2"/>
    <w:basedOn w:val="prastasis"/>
    <w:uiPriority w:val="99"/>
    <w:pPr>
      <w:spacing w:line="274" w:lineRule="exact"/>
    </w:pPr>
  </w:style>
  <w:style w:type="paragraph" w:customStyle="1" w:styleId="Style3">
    <w:name w:val="Style3"/>
    <w:basedOn w:val="prastasis"/>
    <w:uiPriority w:val="99"/>
    <w:pPr>
      <w:spacing w:line="278" w:lineRule="exact"/>
      <w:ind w:hanging="82"/>
    </w:pPr>
  </w:style>
  <w:style w:type="paragraph" w:customStyle="1" w:styleId="Style4">
    <w:name w:val="Style4"/>
    <w:basedOn w:val="prastasis"/>
    <w:uiPriority w:val="99"/>
    <w:pPr>
      <w:spacing w:line="274" w:lineRule="exact"/>
      <w:ind w:firstLine="211"/>
    </w:pPr>
  </w:style>
  <w:style w:type="paragraph" w:customStyle="1" w:styleId="Style5">
    <w:name w:val="Style5"/>
    <w:basedOn w:val="prastasis"/>
    <w:uiPriority w:val="99"/>
    <w:pPr>
      <w:spacing w:line="275" w:lineRule="exact"/>
      <w:ind w:firstLine="566"/>
      <w:jc w:val="both"/>
    </w:pPr>
  </w:style>
  <w:style w:type="paragraph" w:customStyle="1" w:styleId="Style6">
    <w:name w:val="Style6"/>
    <w:basedOn w:val="prastasis"/>
    <w:uiPriority w:val="99"/>
  </w:style>
  <w:style w:type="paragraph" w:customStyle="1" w:styleId="Style7">
    <w:name w:val="Style7"/>
    <w:basedOn w:val="prastasis"/>
    <w:uiPriority w:val="99"/>
    <w:pPr>
      <w:spacing w:line="275" w:lineRule="exact"/>
      <w:ind w:firstLine="557"/>
      <w:jc w:val="both"/>
    </w:pPr>
  </w:style>
  <w:style w:type="paragraph" w:customStyle="1" w:styleId="Style8">
    <w:name w:val="Style8"/>
    <w:basedOn w:val="prastasis"/>
    <w:uiPriority w:val="99"/>
    <w:pPr>
      <w:spacing w:line="259" w:lineRule="exact"/>
      <w:ind w:firstLine="725"/>
      <w:jc w:val="both"/>
    </w:pPr>
  </w:style>
  <w:style w:type="paragraph" w:customStyle="1" w:styleId="Style9">
    <w:name w:val="Style9"/>
    <w:basedOn w:val="prastasis"/>
    <w:uiPriority w:val="99"/>
    <w:pPr>
      <w:jc w:val="both"/>
    </w:pPr>
  </w:style>
  <w:style w:type="paragraph" w:customStyle="1" w:styleId="Style10">
    <w:name w:val="Style10"/>
    <w:basedOn w:val="prastasis"/>
    <w:uiPriority w:val="99"/>
    <w:pPr>
      <w:spacing w:line="274" w:lineRule="exact"/>
    </w:pPr>
  </w:style>
  <w:style w:type="paragraph" w:customStyle="1" w:styleId="Style11">
    <w:name w:val="Style11"/>
    <w:basedOn w:val="prastasis"/>
    <w:uiPriority w:val="99"/>
  </w:style>
  <w:style w:type="character" w:customStyle="1" w:styleId="FontStyle13">
    <w:name w:val="Font Style13"/>
    <w:basedOn w:val="Numatytasispastraiposriftas"/>
    <w:uiPriority w:val="99"/>
    <w:rPr>
      <w:rFonts w:ascii="Times New Roman" w:hAnsi="Times New Roman" w:cs="Times New Roman"/>
      <w:b/>
      <w:bCs/>
      <w:sz w:val="22"/>
      <w:szCs w:val="22"/>
    </w:rPr>
  </w:style>
  <w:style w:type="character" w:customStyle="1" w:styleId="FontStyle14">
    <w:name w:val="Font Style14"/>
    <w:basedOn w:val="Numatytasispastraiposriftas"/>
    <w:uiPriority w:val="99"/>
    <w:rPr>
      <w:rFonts w:ascii="Times New Roman" w:hAnsi="Times New Roman" w:cs="Times New Roman"/>
      <w:i/>
      <w:iCs/>
      <w:sz w:val="22"/>
      <w:szCs w:val="22"/>
    </w:rPr>
  </w:style>
  <w:style w:type="character" w:customStyle="1" w:styleId="FontStyle15">
    <w:name w:val="Font Style15"/>
    <w:basedOn w:val="Numatytasispastraiposriftas"/>
    <w:uiPriority w:val="99"/>
    <w:rPr>
      <w:rFonts w:ascii="Times New Roman" w:hAnsi="Times New Roman" w:cs="Times New Roman"/>
      <w:sz w:val="22"/>
      <w:szCs w:val="22"/>
    </w:rPr>
  </w:style>
  <w:style w:type="character" w:customStyle="1" w:styleId="FontStyle16">
    <w:name w:val="Font Style16"/>
    <w:basedOn w:val="Numatytasispastraiposriftas"/>
    <w:uiPriority w:val="99"/>
    <w:rPr>
      <w:rFonts w:ascii="Arial" w:hAnsi="Arial" w:cs="Arial"/>
      <w:smallCaps/>
      <w:sz w:val="20"/>
      <w:szCs w:val="20"/>
    </w:rPr>
  </w:style>
  <w:style w:type="paragraph" w:styleId="Sraopastraipa">
    <w:name w:val="List Paragraph"/>
    <w:basedOn w:val="prastasis"/>
    <w:uiPriority w:val="34"/>
    <w:qFormat/>
    <w:rsid w:val="0009221F"/>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styleId="Debesliotekstas">
    <w:name w:val="Balloon Text"/>
    <w:basedOn w:val="prastasis"/>
    <w:link w:val="DebesliotekstasDiagrama"/>
    <w:uiPriority w:val="99"/>
    <w:semiHidden/>
    <w:unhideWhenUsed/>
    <w:rsid w:val="0053108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086"/>
    <w:rPr>
      <w:rFonts w:ascii="Segoe UI" w:hAnsi="Segoe UI" w:cs="Segoe UI"/>
      <w:sz w:val="18"/>
      <w:szCs w:val="18"/>
    </w:rPr>
  </w:style>
  <w:style w:type="character" w:styleId="Hipersaitas">
    <w:name w:val="Hyperlink"/>
    <w:basedOn w:val="Numatytasispastraiposriftas"/>
    <w:uiPriority w:val="99"/>
    <w:unhideWhenUsed/>
    <w:rsid w:val="00AE5160"/>
    <w:rPr>
      <w:color w:val="0563C1" w:themeColor="hyperlink"/>
      <w:u w:val="single"/>
    </w:rPr>
  </w:style>
  <w:style w:type="paragraph" w:styleId="Antrats">
    <w:name w:val="header"/>
    <w:basedOn w:val="prastasis"/>
    <w:link w:val="AntratsDiagrama"/>
    <w:uiPriority w:val="99"/>
    <w:unhideWhenUsed/>
    <w:rsid w:val="005D564D"/>
    <w:pPr>
      <w:tabs>
        <w:tab w:val="center" w:pos="4819"/>
        <w:tab w:val="right" w:pos="9638"/>
      </w:tabs>
    </w:pPr>
  </w:style>
  <w:style w:type="character" w:customStyle="1" w:styleId="AntratsDiagrama">
    <w:name w:val="Antraštės Diagrama"/>
    <w:basedOn w:val="Numatytasispastraiposriftas"/>
    <w:link w:val="Antrats"/>
    <w:uiPriority w:val="99"/>
    <w:rsid w:val="005D564D"/>
    <w:rPr>
      <w:rFonts w:hAnsi="Times New Roman" w:cs="Times New Roman"/>
      <w:sz w:val="24"/>
      <w:szCs w:val="24"/>
    </w:rPr>
  </w:style>
  <w:style w:type="paragraph" w:styleId="Porat">
    <w:name w:val="footer"/>
    <w:basedOn w:val="prastasis"/>
    <w:link w:val="PoratDiagrama"/>
    <w:uiPriority w:val="99"/>
    <w:unhideWhenUsed/>
    <w:rsid w:val="005D564D"/>
    <w:pPr>
      <w:tabs>
        <w:tab w:val="center" w:pos="4819"/>
        <w:tab w:val="right" w:pos="9638"/>
      </w:tabs>
    </w:pPr>
  </w:style>
  <w:style w:type="character" w:customStyle="1" w:styleId="PoratDiagrama">
    <w:name w:val="Poraštė Diagrama"/>
    <w:basedOn w:val="Numatytasispastraiposriftas"/>
    <w:link w:val="Porat"/>
    <w:uiPriority w:val="99"/>
    <w:rsid w:val="005D564D"/>
    <w:rPr>
      <w:rFonts w:hAnsi="Times New Roman" w:cs="Times New Roman"/>
      <w:sz w:val="24"/>
      <w:szCs w:val="24"/>
    </w:rPr>
  </w:style>
  <w:style w:type="table" w:styleId="Lentelstinklelis">
    <w:name w:val="Table Grid"/>
    <w:basedOn w:val="prastojilentel"/>
    <w:uiPriority w:val="39"/>
    <w:rsid w:val="00373262"/>
    <w:pPr>
      <w:spacing w:after="0" w:line="240" w:lineRule="auto"/>
    </w:pPr>
    <w:rPr>
      <w:rFonts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84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asaka.kretinga.lm.l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7996</Words>
  <Characters>4558</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Pasaka1</dc:creator>
  <cp:lastModifiedBy>user</cp:lastModifiedBy>
  <cp:revision>2</cp:revision>
  <cp:lastPrinted>2018-02-20T08:26:00Z</cp:lastPrinted>
  <dcterms:created xsi:type="dcterms:W3CDTF">2018-03-23T10:22:00Z</dcterms:created>
  <dcterms:modified xsi:type="dcterms:W3CDTF">2018-03-23T10:22:00Z</dcterms:modified>
</cp:coreProperties>
</file>